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C3CDB" w14:textId="1AEC1BE9" w:rsidR="00820C24" w:rsidRDefault="00820C24" w:rsidP="00820C2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ли профсоюзные организации заниматься политической деятельностью?</w:t>
      </w:r>
    </w:p>
    <w:p w14:paraId="58E82C3A" w14:textId="635B3F51" w:rsidR="00820C24" w:rsidRDefault="00820C24" w:rsidP="00F865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958D76" w14:textId="4D1D099B" w:rsidR="00AC19AA" w:rsidRDefault="00AC19AA" w:rsidP="00AC19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огласно ч. 6 ст. 2 Федерального закона «О некоммерческих организациях», политической деятельностью некоммерческой организации признается</w:t>
      </w:r>
      <w:r>
        <w:rPr>
          <w:rFonts w:ascii="Times New Roman" w:hAnsi="Times New Roman" w:cs="Times New Roman"/>
          <w:sz w:val="28"/>
          <w:szCs w:val="28"/>
        </w:rPr>
        <w:t>, помимо прочей,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осуществление деятельности в сфере законодательного регулирования прав и свобод человека и гражданина в целях оказания влияния на выработку и реализацию государственной политики и пр., которая осуществляется в формах участия в организации и проведении публичных мероприятий, публичных обращений к органам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иные действия, оказывающие влияние на деятельность этих органов, в том числе направленные на принятие, изменение, отмену законов или иных нормативных правовых актов.</w:t>
      </w:r>
    </w:p>
    <w:p w14:paraId="6ACCFA22" w14:textId="66810959" w:rsidR="00375E52" w:rsidRPr="00375E52" w:rsidRDefault="00375E52" w:rsidP="00375E5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5E52">
        <w:rPr>
          <w:rFonts w:ascii="Times New Roman" w:hAnsi="Times New Roman" w:cs="Times New Roman"/>
          <w:sz w:val="28"/>
          <w:szCs w:val="28"/>
        </w:rPr>
        <w:t>Профессиональный союз работников народного образования и науки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E52">
        <w:rPr>
          <w:rFonts w:ascii="Times New Roman" w:hAnsi="Times New Roman" w:cs="Times New Roman"/>
          <w:sz w:val="28"/>
          <w:szCs w:val="28"/>
        </w:rPr>
        <w:t xml:space="preserve">общественная, некоммерческая корпоративная организация, объединяющая членов Профсоюза </w:t>
      </w:r>
      <w:r w:rsidR="005F58EA">
        <w:rPr>
          <w:rFonts w:ascii="Times New Roman" w:hAnsi="Times New Roman" w:cs="Times New Roman"/>
          <w:sz w:val="28"/>
          <w:szCs w:val="28"/>
        </w:rPr>
        <w:t>(п. 1 ст. 1 Устава Профсоюза).</w:t>
      </w:r>
    </w:p>
    <w:p w14:paraId="778F2931" w14:textId="03074A75" w:rsidR="00AC19AA" w:rsidRDefault="00A94D87" w:rsidP="00AC19A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профсоюзов перечислены в </w:t>
      </w:r>
      <w:r w:rsidRPr="00F54C8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54C85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4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54C85">
        <w:rPr>
          <w:rFonts w:ascii="Times New Roman" w:hAnsi="Times New Roman" w:cs="Times New Roman"/>
          <w:sz w:val="28"/>
          <w:szCs w:val="28"/>
        </w:rPr>
        <w:t>О профессиональных союзах, их правах и гарантиях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4239">
        <w:rPr>
          <w:rFonts w:ascii="Times New Roman" w:hAnsi="Times New Roman" w:cs="Times New Roman"/>
          <w:sz w:val="28"/>
          <w:szCs w:val="28"/>
        </w:rPr>
        <w:t>: п</w:t>
      </w:r>
      <w:r w:rsidR="00364239" w:rsidRPr="00364239">
        <w:rPr>
          <w:rFonts w:ascii="Times New Roman" w:hAnsi="Times New Roman" w:cs="Times New Roman"/>
          <w:sz w:val="28"/>
          <w:szCs w:val="28"/>
        </w:rPr>
        <w:t>раво на представительство и защиту социально-трудовых прав и интересов работников</w:t>
      </w:r>
      <w:r w:rsidR="00364239">
        <w:rPr>
          <w:rFonts w:ascii="Times New Roman" w:hAnsi="Times New Roman" w:cs="Times New Roman"/>
          <w:sz w:val="28"/>
          <w:szCs w:val="28"/>
        </w:rPr>
        <w:t xml:space="preserve">, </w:t>
      </w:r>
      <w:r w:rsidR="00364239" w:rsidRPr="00364239">
        <w:rPr>
          <w:rFonts w:ascii="Times New Roman" w:hAnsi="Times New Roman" w:cs="Times New Roman"/>
          <w:sz w:val="28"/>
          <w:szCs w:val="28"/>
        </w:rPr>
        <w:t>на содействие занятости</w:t>
      </w:r>
      <w:r w:rsidR="00364239">
        <w:rPr>
          <w:rFonts w:ascii="Times New Roman" w:hAnsi="Times New Roman" w:cs="Times New Roman"/>
          <w:sz w:val="28"/>
          <w:szCs w:val="28"/>
        </w:rPr>
        <w:t xml:space="preserve">, </w:t>
      </w:r>
      <w:r w:rsidR="00364239" w:rsidRPr="00364239">
        <w:rPr>
          <w:rFonts w:ascii="Times New Roman" w:hAnsi="Times New Roman" w:cs="Times New Roman"/>
          <w:sz w:val="28"/>
          <w:szCs w:val="28"/>
        </w:rPr>
        <w:t>на ведение коллективных переговоров</w:t>
      </w:r>
      <w:r w:rsidR="00D41205">
        <w:rPr>
          <w:rFonts w:ascii="Times New Roman" w:hAnsi="Times New Roman" w:cs="Times New Roman"/>
          <w:sz w:val="28"/>
          <w:szCs w:val="28"/>
        </w:rPr>
        <w:t xml:space="preserve"> и прочие права.</w:t>
      </w:r>
      <w:r w:rsidR="00364239" w:rsidRPr="00364239">
        <w:rPr>
          <w:rFonts w:ascii="Times New Roman" w:hAnsi="Times New Roman" w:cs="Times New Roman"/>
          <w:sz w:val="28"/>
          <w:szCs w:val="28"/>
        </w:rPr>
        <w:t xml:space="preserve"> </w:t>
      </w:r>
      <w:r w:rsidR="005F58EA">
        <w:rPr>
          <w:rFonts w:ascii="Times New Roman" w:hAnsi="Times New Roman" w:cs="Times New Roman"/>
          <w:sz w:val="28"/>
          <w:szCs w:val="28"/>
        </w:rPr>
        <w:t xml:space="preserve">Конкретные цели </w:t>
      </w:r>
      <w:r w:rsidR="005F58EA" w:rsidRPr="00375E52">
        <w:rPr>
          <w:rFonts w:ascii="Times New Roman" w:hAnsi="Times New Roman" w:cs="Times New Roman"/>
          <w:sz w:val="28"/>
          <w:szCs w:val="28"/>
        </w:rPr>
        <w:t>общественн</w:t>
      </w:r>
      <w:r w:rsidR="005F58EA">
        <w:rPr>
          <w:rFonts w:ascii="Times New Roman" w:hAnsi="Times New Roman" w:cs="Times New Roman"/>
          <w:sz w:val="28"/>
          <w:szCs w:val="28"/>
        </w:rPr>
        <w:t>ого объединения указываются в его уставе (уставные цели)</w:t>
      </w:r>
      <w:r w:rsidR="005F58EA" w:rsidRPr="005F58EA">
        <w:rPr>
          <w:rFonts w:ascii="Times New Roman" w:hAnsi="Times New Roman" w:cs="Times New Roman"/>
          <w:sz w:val="28"/>
          <w:szCs w:val="28"/>
        </w:rPr>
        <w:t xml:space="preserve"> </w:t>
      </w:r>
      <w:r w:rsidR="005F58EA">
        <w:rPr>
          <w:rFonts w:ascii="Times New Roman" w:hAnsi="Times New Roman" w:cs="Times New Roman"/>
          <w:sz w:val="28"/>
          <w:szCs w:val="28"/>
        </w:rPr>
        <w:t xml:space="preserve">(ст. 5 </w:t>
      </w:r>
      <w:r w:rsidR="005F58EA" w:rsidRPr="00F54C85">
        <w:rPr>
          <w:rFonts w:ascii="Times New Roman" w:hAnsi="Times New Roman" w:cs="Times New Roman"/>
          <w:sz w:val="28"/>
          <w:szCs w:val="28"/>
        </w:rPr>
        <w:t>Федеральн</w:t>
      </w:r>
      <w:r w:rsidR="005F58EA">
        <w:rPr>
          <w:rFonts w:ascii="Times New Roman" w:hAnsi="Times New Roman" w:cs="Times New Roman"/>
          <w:sz w:val="28"/>
          <w:szCs w:val="28"/>
        </w:rPr>
        <w:t>ого</w:t>
      </w:r>
      <w:r w:rsidR="005F58EA" w:rsidRPr="00F54C8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F58EA">
        <w:rPr>
          <w:rFonts w:ascii="Times New Roman" w:hAnsi="Times New Roman" w:cs="Times New Roman"/>
          <w:sz w:val="28"/>
          <w:szCs w:val="28"/>
        </w:rPr>
        <w:t>а</w:t>
      </w:r>
      <w:r w:rsidR="005F58EA" w:rsidRPr="00F54C85">
        <w:rPr>
          <w:rFonts w:ascii="Times New Roman" w:hAnsi="Times New Roman" w:cs="Times New Roman"/>
          <w:sz w:val="28"/>
          <w:szCs w:val="28"/>
        </w:rPr>
        <w:t xml:space="preserve"> «Об общественных объединениях»</w:t>
      </w:r>
      <w:r w:rsidR="005F58EA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67B19CFD" w14:textId="6391EB37" w:rsidR="00EB7240" w:rsidRDefault="005F58EA" w:rsidP="004C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7240">
        <w:rPr>
          <w:rFonts w:ascii="Times New Roman" w:hAnsi="Times New Roman" w:cs="Times New Roman"/>
          <w:sz w:val="28"/>
          <w:szCs w:val="28"/>
        </w:rPr>
        <w:t xml:space="preserve">Согласно Уставу Профсоюза, </w:t>
      </w:r>
      <w:r w:rsidR="00EB7240">
        <w:rPr>
          <w:rFonts w:ascii="Times New Roman" w:hAnsi="Times New Roman" w:cs="Times New Roman"/>
          <w:sz w:val="28"/>
          <w:szCs w:val="28"/>
        </w:rPr>
        <w:t>в целях</w:t>
      </w:r>
      <w:r w:rsidR="00AC19AA">
        <w:rPr>
          <w:rFonts w:ascii="Times New Roman" w:hAnsi="Times New Roman" w:cs="Times New Roman"/>
          <w:sz w:val="28"/>
          <w:szCs w:val="28"/>
        </w:rPr>
        <w:t>, определённых Уставом Профсоюза,</w:t>
      </w:r>
      <w:r w:rsidR="00EB7240">
        <w:rPr>
          <w:rFonts w:ascii="Times New Roman" w:hAnsi="Times New Roman" w:cs="Times New Roman"/>
          <w:sz w:val="28"/>
          <w:szCs w:val="28"/>
        </w:rPr>
        <w:t xml:space="preserve"> </w:t>
      </w:r>
      <w:r w:rsidR="00EB7240" w:rsidRPr="00EB7240">
        <w:rPr>
          <w:rFonts w:ascii="Times New Roman" w:hAnsi="Times New Roman" w:cs="Times New Roman"/>
          <w:sz w:val="28"/>
          <w:szCs w:val="28"/>
        </w:rPr>
        <w:t xml:space="preserve">Профсоюз </w:t>
      </w:r>
      <w:r w:rsidR="00EB7240">
        <w:rPr>
          <w:rFonts w:ascii="Times New Roman" w:hAnsi="Times New Roman" w:cs="Times New Roman"/>
          <w:sz w:val="28"/>
          <w:szCs w:val="28"/>
        </w:rPr>
        <w:t>у</w:t>
      </w:r>
      <w:r w:rsidR="00EB7240" w:rsidRPr="00EB7240">
        <w:rPr>
          <w:rFonts w:ascii="Times New Roman" w:hAnsi="Times New Roman" w:cs="Times New Roman"/>
          <w:sz w:val="28"/>
          <w:szCs w:val="28"/>
        </w:rPr>
        <w:t xml:space="preserve">частвует в разработке предложений к законодательным и иным нормативным правовым актам, затрагивающим </w:t>
      </w:r>
      <w:r w:rsidR="00EB7240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EB7240" w:rsidRPr="00EB7240">
        <w:rPr>
          <w:rFonts w:ascii="Times New Roman" w:hAnsi="Times New Roman" w:cs="Times New Roman"/>
          <w:sz w:val="28"/>
          <w:szCs w:val="28"/>
        </w:rPr>
        <w:t xml:space="preserve">права и интересы, а также по вопросам социально-экономической политики, формирования социальных программ </w:t>
      </w:r>
      <w:r w:rsidR="00EB7240">
        <w:rPr>
          <w:rFonts w:ascii="Times New Roman" w:hAnsi="Times New Roman" w:cs="Times New Roman"/>
          <w:sz w:val="28"/>
          <w:szCs w:val="28"/>
        </w:rPr>
        <w:t>и пр., о</w:t>
      </w:r>
      <w:r w:rsidR="00EB7240" w:rsidRPr="00EB7240">
        <w:rPr>
          <w:rFonts w:ascii="Times New Roman" w:hAnsi="Times New Roman" w:cs="Times New Roman"/>
          <w:sz w:val="28"/>
          <w:szCs w:val="28"/>
        </w:rPr>
        <w:t xml:space="preserve">существляет защиту прав и интересов членов Профсоюза в органах законодательной, исполнительной власти и органах местного самоуправления, </w:t>
      </w:r>
      <w:r w:rsidR="004C1669">
        <w:rPr>
          <w:rFonts w:ascii="Times New Roman" w:hAnsi="Times New Roman" w:cs="Times New Roman"/>
          <w:sz w:val="28"/>
          <w:szCs w:val="28"/>
        </w:rPr>
        <w:t>п</w:t>
      </w:r>
      <w:r w:rsidR="00EB7240" w:rsidRPr="00EB7240">
        <w:rPr>
          <w:rFonts w:ascii="Times New Roman" w:hAnsi="Times New Roman" w:cs="Times New Roman"/>
          <w:sz w:val="28"/>
          <w:szCs w:val="28"/>
        </w:rPr>
        <w:t>ринимает участие в разработке государственных программ</w:t>
      </w:r>
      <w:r w:rsidR="00EB7240" w:rsidRPr="00EB72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B7240" w:rsidRPr="00EB7240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4C1669">
        <w:rPr>
          <w:rFonts w:ascii="Times New Roman" w:hAnsi="Times New Roman" w:cs="Times New Roman"/>
          <w:sz w:val="28"/>
          <w:szCs w:val="28"/>
        </w:rPr>
        <w:t>у</w:t>
      </w:r>
      <w:r w:rsidR="00EB7240" w:rsidRPr="00EB7240">
        <w:rPr>
          <w:rFonts w:ascii="Times New Roman" w:hAnsi="Times New Roman" w:cs="Times New Roman"/>
          <w:sz w:val="28"/>
          <w:szCs w:val="28"/>
        </w:rPr>
        <w:t>частвует в разработке и реализации государственной политики в области охраны труда</w:t>
      </w:r>
      <w:r w:rsidR="004C1669">
        <w:rPr>
          <w:rFonts w:ascii="Times New Roman" w:hAnsi="Times New Roman" w:cs="Times New Roman"/>
          <w:sz w:val="28"/>
          <w:szCs w:val="28"/>
        </w:rPr>
        <w:t>, и др., а также у</w:t>
      </w:r>
      <w:r w:rsidR="00EB7240" w:rsidRPr="00EB7240">
        <w:rPr>
          <w:rFonts w:ascii="Times New Roman" w:hAnsi="Times New Roman" w:cs="Times New Roman"/>
          <w:sz w:val="28"/>
          <w:szCs w:val="28"/>
        </w:rPr>
        <w:t>частвует на всех уровнях своей организационной структуры в выборах органов государственной власти и органов местного самоуправления в соответствии с законодательством Российской Федерации.</w:t>
      </w:r>
    </w:p>
    <w:p w14:paraId="7EFCA13F" w14:textId="57C0D9B0" w:rsidR="004C1669" w:rsidRDefault="004C1669" w:rsidP="004C16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профсоюзные организации участвуют в политической деятельности только в рамках уставной деятельности для достижения уставных целей:</w:t>
      </w:r>
    </w:p>
    <w:p w14:paraId="49545838" w14:textId="77777777" w:rsidR="004C1669" w:rsidRPr="00421F05" w:rsidRDefault="004C1669" w:rsidP="00FA1BBA">
      <w:pPr>
        <w:pStyle w:val="2"/>
        <w:ind w:right="0" w:firstLine="567"/>
        <w:rPr>
          <w:szCs w:val="28"/>
          <w:lang w:val="ru-RU"/>
        </w:rPr>
      </w:pPr>
      <w:r w:rsidRPr="00421F05">
        <w:rPr>
          <w:szCs w:val="28"/>
        </w:rPr>
        <w:t>представительство и защита индивидуальных и коллективных социальных, трудовых, профессиональных прав и интересов членов Профсоюза</w:t>
      </w:r>
      <w:r w:rsidRPr="00421F05">
        <w:rPr>
          <w:szCs w:val="28"/>
          <w:lang w:val="ru-RU"/>
        </w:rPr>
        <w:t>;</w:t>
      </w:r>
    </w:p>
    <w:p w14:paraId="43C93416" w14:textId="77777777" w:rsidR="004C1669" w:rsidRPr="00421F05" w:rsidRDefault="004C1669" w:rsidP="00FA1BBA">
      <w:pPr>
        <w:pStyle w:val="2"/>
        <w:ind w:right="0" w:firstLine="567"/>
        <w:rPr>
          <w:szCs w:val="28"/>
        </w:rPr>
      </w:pPr>
      <w:r w:rsidRPr="00421F05">
        <w:rPr>
          <w:szCs w:val="28"/>
        </w:rPr>
        <w:t>повышение качества жизни членов Профсоюза, достижение справедливого и достойного уровня оплаты труда, пенсий и социальных пособий, стипендий, социальной и правовой защищенности работников и обучающихся;</w:t>
      </w:r>
    </w:p>
    <w:p w14:paraId="18DFFE5F" w14:textId="77777777" w:rsidR="004C1669" w:rsidRPr="00CF5053" w:rsidRDefault="004C1669" w:rsidP="00FA1B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053">
        <w:rPr>
          <w:rFonts w:ascii="Times New Roman" w:hAnsi="Times New Roman" w:cs="Times New Roman"/>
          <w:sz w:val="28"/>
          <w:szCs w:val="28"/>
        </w:rPr>
        <w:t>реализация прав Профсоюза и его организаций на представительство в коллегиальных органах управления организациями</w:t>
      </w:r>
      <w:r w:rsidRPr="00CF5053">
        <w:rPr>
          <w:rFonts w:ascii="Times New Roman" w:hAnsi="Times New Roman" w:cs="Times New Roman"/>
          <w:bCs/>
          <w:sz w:val="28"/>
          <w:szCs w:val="28"/>
        </w:rPr>
        <w:t xml:space="preserve"> сферы</w:t>
      </w:r>
      <w:r w:rsidRPr="00CF505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224A5704" w14:textId="5A3565E4" w:rsidR="004C1669" w:rsidRPr="00CF5053" w:rsidRDefault="00D41205" w:rsidP="00FA1B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205">
        <w:rPr>
          <w:rFonts w:ascii="Times New Roman" w:hAnsi="Times New Roman" w:cs="Times New Roman"/>
          <w:sz w:val="28"/>
          <w:szCs w:val="28"/>
        </w:rPr>
        <w:t>Уставом Профсоюза не предусмотрена оценка и обсуждение политических решений органов власти, в том числе по вопросам внешней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C2D7FA" w14:textId="066FAD25" w:rsidR="004C1669" w:rsidRPr="00C57B5E" w:rsidRDefault="004C1669" w:rsidP="00C57B5E">
      <w:pPr>
        <w:pStyle w:val="2"/>
        <w:ind w:left="5103" w:right="0"/>
        <w:rPr>
          <w:szCs w:val="28"/>
          <w:lang w:val="ru-RU"/>
        </w:rPr>
      </w:pPr>
    </w:p>
    <w:p w14:paraId="5542279E" w14:textId="77777777" w:rsidR="00C57B5E" w:rsidRPr="00C57B5E" w:rsidRDefault="00C57B5E" w:rsidP="00C57B5E">
      <w:pPr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57B5E">
        <w:rPr>
          <w:rFonts w:ascii="Times New Roman" w:hAnsi="Times New Roman" w:cs="Times New Roman"/>
          <w:sz w:val="28"/>
          <w:szCs w:val="28"/>
        </w:rPr>
        <w:t>Правовой отдел областной организации Профсоюза</w:t>
      </w:r>
    </w:p>
    <w:p w14:paraId="05521227" w14:textId="77777777" w:rsidR="00DF1A72" w:rsidRPr="00C57B5E" w:rsidRDefault="00DF1A72" w:rsidP="00C57B5E">
      <w:pPr>
        <w:pStyle w:val="2"/>
        <w:ind w:left="5103" w:right="0"/>
        <w:rPr>
          <w:szCs w:val="28"/>
          <w:lang w:val="ru-RU"/>
        </w:rPr>
      </w:pPr>
    </w:p>
    <w:sectPr w:rsidR="00DF1A72" w:rsidRPr="00C57B5E" w:rsidSect="00F54C85">
      <w:pgSz w:w="11905" w:h="16838"/>
      <w:pgMar w:top="567" w:right="850" w:bottom="709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8D9A" w14:textId="77777777" w:rsidR="00A426FC" w:rsidRDefault="00A426FC" w:rsidP="00375E52">
      <w:pPr>
        <w:spacing w:after="0" w:line="240" w:lineRule="auto"/>
      </w:pPr>
      <w:r>
        <w:separator/>
      </w:r>
    </w:p>
  </w:endnote>
  <w:endnote w:type="continuationSeparator" w:id="0">
    <w:p w14:paraId="4FDF5C2D" w14:textId="77777777" w:rsidR="00A426FC" w:rsidRDefault="00A426FC" w:rsidP="0037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759E5" w14:textId="77777777" w:rsidR="00A426FC" w:rsidRDefault="00A426FC" w:rsidP="00375E52">
      <w:pPr>
        <w:spacing w:after="0" w:line="240" w:lineRule="auto"/>
      </w:pPr>
      <w:r>
        <w:separator/>
      </w:r>
    </w:p>
  </w:footnote>
  <w:footnote w:type="continuationSeparator" w:id="0">
    <w:p w14:paraId="67A97932" w14:textId="77777777" w:rsidR="00A426FC" w:rsidRDefault="00A426FC" w:rsidP="00375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685"/>
    <w:rsid w:val="0004795E"/>
    <w:rsid w:val="00060561"/>
    <w:rsid w:val="001C0B37"/>
    <w:rsid w:val="002D4BE5"/>
    <w:rsid w:val="00364239"/>
    <w:rsid w:val="00375E52"/>
    <w:rsid w:val="00437685"/>
    <w:rsid w:val="004C1669"/>
    <w:rsid w:val="00552B0E"/>
    <w:rsid w:val="005F58EA"/>
    <w:rsid w:val="006B05F3"/>
    <w:rsid w:val="007F75AE"/>
    <w:rsid w:val="00820C24"/>
    <w:rsid w:val="00A426FC"/>
    <w:rsid w:val="00A94D87"/>
    <w:rsid w:val="00AC19AA"/>
    <w:rsid w:val="00C25ECA"/>
    <w:rsid w:val="00C57B5E"/>
    <w:rsid w:val="00C71768"/>
    <w:rsid w:val="00CF5053"/>
    <w:rsid w:val="00D41205"/>
    <w:rsid w:val="00DF1A72"/>
    <w:rsid w:val="00E453F1"/>
    <w:rsid w:val="00EA658C"/>
    <w:rsid w:val="00EB7240"/>
    <w:rsid w:val="00F54C85"/>
    <w:rsid w:val="00F57D6F"/>
    <w:rsid w:val="00F8652E"/>
    <w:rsid w:val="00FA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3F58"/>
  <w15:chartTrackingRefBased/>
  <w15:docId w15:val="{4B4E1029-73EA-470F-ABBC-8CB7CDCB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C85"/>
    <w:pPr>
      <w:ind w:left="720"/>
      <w:contextualSpacing/>
    </w:pPr>
  </w:style>
  <w:style w:type="paragraph" w:styleId="a4">
    <w:name w:val="footnote text"/>
    <w:basedOn w:val="a"/>
    <w:link w:val="a5"/>
    <w:semiHidden/>
    <w:rsid w:val="00375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5">
    <w:name w:val="Текст сноски Знак"/>
    <w:basedOn w:val="a0"/>
    <w:link w:val="a4"/>
    <w:semiHidden/>
    <w:rsid w:val="00375E5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6">
    <w:name w:val="Символ сноски"/>
    <w:rsid w:val="00375E52"/>
    <w:rPr>
      <w:vertAlign w:val="superscript"/>
    </w:rPr>
  </w:style>
  <w:style w:type="paragraph" w:styleId="2">
    <w:name w:val="Body Text 2"/>
    <w:basedOn w:val="a"/>
    <w:link w:val="20"/>
    <w:uiPriority w:val="99"/>
    <w:rsid w:val="005F58EA"/>
    <w:pPr>
      <w:spacing w:after="0" w:line="240" w:lineRule="auto"/>
      <w:ind w:right="-766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5F58E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Body Text Indent"/>
    <w:basedOn w:val="a"/>
    <w:link w:val="a8"/>
    <w:uiPriority w:val="99"/>
    <w:semiHidden/>
    <w:unhideWhenUsed/>
    <w:rsid w:val="00EB724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B7240"/>
  </w:style>
  <w:style w:type="paragraph" w:styleId="3">
    <w:name w:val="Body Text Indent 3"/>
    <w:basedOn w:val="a"/>
    <w:link w:val="30"/>
    <w:uiPriority w:val="99"/>
    <w:semiHidden/>
    <w:unhideWhenUsed/>
    <w:rsid w:val="00EB724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72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Дмитрий Боровиков</cp:lastModifiedBy>
  <cp:revision>8</cp:revision>
  <dcterms:created xsi:type="dcterms:W3CDTF">2022-03-11T05:30:00Z</dcterms:created>
  <dcterms:modified xsi:type="dcterms:W3CDTF">2022-03-11T09:01:00Z</dcterms:modified>
</cp:coreProperties>
</file>