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05" w:rsidRDefault="00362DF5" w:rsidP="00362DF5">
      <w:pPr>
        <w:jc w:val="center"/>
        <w:rPr>
          <w:rFonts w:ascii="Times New Roman" w:hAnsi="Times New Roman" w:cs="Times New Roman"/>
          <w:b/>
          <w:sz w:val="28"/>
        </w:rPr>
      </w:pPr>
      <w:r w:rsidRPr="00362DF5">
        <w:rPr>
          <w:rFonts w:ascii="Times New Roman" w:hAnsi="Times New Roman" w:cs="Times New Roman"/>
          <w:b/>
          <w:sz w:val="28"/>
        </w:rPr>
        <w:t>Основы техники игры в баскетбол и техническая подготовка</w:t>
      </w:r>
    </w:p>
    <w:p w:rsidR="00363693" w:rsidRPr="00363693" w:rsidRDefault="00363693" w:rsidP="00363693">
      <w:pPr>
        <w:rPr>
          <w:rFonts w:ascii="Times New Roman" w:eastAsia="Times New Roman" w:hAnsi="Times New Roman" w:cs="Times New Roman"/>
          <w:color w:val="222222"/>
          <w:sz w:val="24"/>
          <w:szCs w:val="23"/>
          <w:lang w:eastAsia="ru-RU"/>
        </w:rPr>
      </w:pPr>
      <w:r w:rsidRPr="00363693">
        <w:rPr>
          <w:rFonts w:ascii="Times New Roman" w:eastAsia="Times New Roman" w:hAnsi="Times New Roman" w:cs="Times New Roman"/>
          <w:color w:val="222222"/>
          <w:sz w:val="24"/>
          <w:szCs w:val="23"/>
          <w:lang w:eastAsia="ru-RU"/>
        </w:rPr>
        <w:t>Техника баскетбола – это комплекс приемов, необходимых баскетболисту для успешного участия в игре. Для достижения успеха в быстро меняющихся игровых ситуациях, игрок должен владеть широким диапазоном технических приемов, и способов эффективного использования их в игре. Техника игры включает в себя сложившуюся в процессе развития вида спорта совокупность приемов, способов и их разновидностей, позволяющих наиболее успешно реш</w:t>
      </w:r>
      <w:r>
        <w:rPr>
          <w:rFonts w:ascii="Times New Roman" w:eastAsia="Times New Roman" w:hAnsi="Times New Roman" w:cs="Times New Roman"/>
          <w:color w:val="222222"/>
          <w:sz w:val="24"/>
          <w:szCs w:val="23"/>
          <w:lang w:eastAsia="ru-RU"/>
        </w:rPr>
        <w:t>ать конкретные, игровые задачи.</w:t>
      </w:r>
    </w:p>
    <w:p w:rsidR="00363693" w:rsidRPr="00363693" w:rsidRDefault="00363693" w:rsidP="00363693">
      <w:pPr>
        <w:rPr>
          <w:rFonts w:ascii="Times New Roman" w:eastAsia="Times New Roman" w:hAnsi="Times New Roman" w:cs="Times New Roman"/>
          <w:color w:val="222222"/>
          <w:sz w:val="24"/>
          <w:szCs w:val="23"/>
          <w:lang w:eastAsia="ru-RU"/>
        </w:rPr>
      </w:pPr>
      <w:r w:rsidRPr="00363693">
        <w:rPr>
          <w:rFonts w:ascii="Times New Roman" w:eastAsia="Times New Roman" w:hAnsi="Times New Roman" w:cs="Times New Roman"/>
          <w:color w:val="222222"/>
          <w:sz w:val="24"/>
          <w:szCs w:val="23"/>
          <w:lang w:eastAsia="ru-RU"/>
        </w:rPr>
        <w:t xml:space="preserve">На разных этапах развития баскетбола изменялись и совершенствовались количество приемов, способы их выполнения, критерии оценки. На перестройку арсенала оказывали влияние изменения правил игры, обогащение ее тактики, повышение уровня других </w:t>
      </w:r>
      <w:r>
        <w:rPr>
          <w:rFonts w:ascii="Times New Roman" w:eastAsia="Times New Roman" w:hAnsi="Times New Roman" w:cs="Times New Roman"/>
          <w:color w:val="222222"/>
          <w:sz w:val="24"/>
          <w:szCs w:val="23"/>
          <w:lang w:eastAsia="ru-RU"/>
        </w:rPr>
        <w:t>видов подготовленности игроков.</w:t>
      </w:r>
    </w:p>
    <w:p w:rsidR="00363693" w:rsidRPr="00363693" w:rsidRDefault="00363693" w:rsidP="00363693">
      <w:pPr>
        <w:rPr>
          <w:rFonts w:ascii="Times New Roman" w:eastAsia="Times New Roman" w:hAnsi="Times New Roman" w:cs="Times New Roman"/>
          <w:color w:val="222222"/>
          <w:sz w:val="24"/>
          <w:szCs w:val="23"/>
          <w:lang w:eastAsia="ru-RU"/>
        </w:rPr>
      </w:pPr>
      <w:r w:rsidRPr="00363693">
        <w:rPr>
          <w:rFonts w:ascii="Times New Roman" w:eastAsia="Times New Roman" w:hAnsi="Times New Roman" w:cs="Times New Roman"/>
          <w:color w:val="222222"/>
          <w:sz w:val="24"/>
          <w:szCs w:val="23"/>
          <w:lang w:eastAsia="ru-RU"/>
        </w:rPr>
        <w:t xml:space="preserve">Технические приемы, используемые в баскетболе, составляют два раздела: технику игры в нападении и технику игры в защите. Каждый из разделов объединяет группу приемов, включающих в себя разные способы их выполнения. Отдельные способы в свою очередь различаются по характеру исполнения, а именно: </w:t>
      </w:r>
      <w:r>
        <w:rPr>
          <w:rFonts w:ascii="Times New Roman" w:eastAsia="Times New Roman" w:hAnsi="Times New Roman" w:cs="Times New Roman"/>
          <w:color w:val="222222"/>
          <w:sz w:val="24"/>
          <w:szCs w:val="23"/>
          <w:lang w:eastAsia="ru-RU"/>
        </w:rPr>
        <w:t>на месте, в движении, в прыжке.</w:t>
      </w:r>
    </w:p>
    <w:p w:rsidR="00363693" w:rsidRPr="00363693" w:rsidRDefault="00363693" w:rsidP="00363693">
      <w:pPr>
        <w:rPr>
          <w:rFonts w:ascii="Times New Roman" w:eastAsia="Times New Roman" w:hAnsi="Times New Roman" w:cs="Times New Roman"/>
          <w:color w:val="222222"/>
          <w:sz w:val="24"/>
          <w:szCs w:val="23"/>
          <w:lang w:eastAsia="ru-RU"/>
        </w:rPr>
      </w:pPr>
      <w:r>
        <w:rPr>
          <w:noProof/>
          <w:lang w:eastAsia="ru-RU"/>
        </w:rPr>
        <w:drawing>
          <wp:anchor distT="0" distB="0" distL="114300" distR="114300" simplePos="0" relativeHeight="251658240" behindDoc="0" locked="0" layoutInCell="1" allowOverlap="1" wp14:anchorId="03563DBC" wp14:editId="1E8B17FC">
            <wp:simplePos x="0" y="0"/>
            <wp:positionH relativeFrom="margin">
              <wp:posOffset>-127635</wp:posOffset>
            </wp:positionH>
            <wp:positionV relativeFrom="margin">
              <wp:posOffset>4117975</wp:posOffset>
            </wp:positionV>
            <wp:extent cx="5928995" cy="3781425"/>
            <wp:effectExtent l="0" t="0" r="0" b="9525"/>
            <wp:wrapSquare wrapText="bothSides"/>
            <wp:docPr id="1" name="Рисунок 1" descr="http://ok-t.ru/mylektsiiru/baza1/560939640741.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1/560939640741.files/image0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995"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693">
        <w:rPr>
          <w:rFonts w:ascii="Times New Roman" w:eastAsia="Times New Roman" w:hAnsi="Times New Roman" w:cs="Times New Roman"/>
          <w:color w:val="222222"/>
          <w:sz w:val="24"/>
          <w:szCs w:val="23"/>
          <w:lang w:eastAsia="ru-RU"/>
        </w:rPr>
        <w:t xml:space="preserve">Для последовательного изучения и анализа всего многообразия техники игры пользуются ее классификацией </w:t>
      </w:r>
      <w:r>
        <w:rPr>
          <w:rFonts w:ascii="Times New Roman" w:eastAsia="Times New Roman" w:hAnsi="Times New Roman" w:cs="Times New Roman"/>
          <w:color w:val="222222"/>
          <w:sz w:val="24"/>
          <w:szCs w:val="23"/>
          <w:lang w:eastAsia="ru-RU"/>
        </w:rPr>
        <w:t>(рис.1)</w:t>
      </w:r>
    </w:p>
    <w:p w:rsidR="00363693" w:rsidRPr="00363693" w:rsidRDefault="002F5F1B" w:rsidP="002F5F1B">
      <w:pPr>
        <w:tabs>
          <w:tab w:val="left" w:pos="3870"/>
        </w:tabs>
        <w:jc w:val="center"/>
        <w:rPr>
          <w:rFonts w:ascii="Times New Roman" w:eastAsia="Times New Roman" w:hAnsi="Times New Roman" w:cs="Times New Roman"/>
          <w:color w:val="222222"/>
          <w:sz w:val="24"/>
          <w:szCs w:val="23"/>
          <w:lang w:eastAsia="ru-RU"/>
        </w:rPr>
      </w:pPr>
      <w:r>
        <w:rPr>
          <w:rFonts w:ascii="Times New Roman" w:eastAsia="Times New Roman" w:hAnsi="Times New Roman" w:cs="Times New Roman"/>
          <w:color w:val="222222"/>
          <w:sz w:val="24"/>
          <w:szCs w:val="23"/>
          <w:lang w:eastAsia="ru-RU"/>
        </w:rPr>
        <w:t xml:space="preserve">Рис. 1. </w:t>
      </w:r>
      <w:r w:rsidRPr="002F5F1B">
        <w:rPr>
          <w:rFonts w:ascii="Times New Roman" w:eastAsia="Times New Roman" w:hAnsi="Times New Roman" w:cs="Times New Roman"/>
          <w:color w:val="222222"/>
          <w:sz w:val="24"/>
          <w:szCs w:val="23"/>
          <w:lang w:eastAsia="ru-RU"/>
        </w:rPr>
        <w:t>Классификация техники игры в баскетболе</w:t>
      </w:r>
    </w:p>
    <w:p w:rsidR="00363693" w:rsidRPr="008714C8" w:rsidRDefault="008714C8" w:rsidP="00363693">
      <w:pPr>
        <w:rPr>
          <w:rFonts w:ascii="Times New Roman" w:eastAsia="Times New Roman" w:hAnsi="Times New Roman" w:cs="Times New Roman"/>
          <w:b/>
          <w:color w:val="222222"/>
          <w:sz w:val="28"/>
          <w:szCs w:val="23"/>
          <w:lang w:eastAsia="ru-RU"/>
        </w:rPr>
      </w:pPr>
      <w:r w:rsidRPr="008714C8">
        <w:rPr>
          <w:rFonts w:ascii="Times New Roman" w:eastAsia="Times New Roman" w:hAnsi="Times New Roman" w:cs="Times New Roman"/>
          <w:b/>
          <w:color w:val="222222"/>
          <w:sz w:val="28"/>
          <w:szCs w:val="23"/>
          <w:lang w:eastAsia="ru-RU"/>
        </w:rPr>
        <w:t xml:space="preserve">1. </w:t>
      </w:r>
      <w:r w:rsidR="00363693" w:rsidRPr="008714C8">
        <w:rPr>
          <w:rFonts w:ascii="Times New Roman" w:eastAsia="Times New Roman" w:hAnsi="Times New Roman" w:cs="Times New Roman"/>
          <w:b/>
          <w:color w:val="222222"/>
          <w:sz w:val="28"/>
          <w:szCs w:val="23"/>
          <w:lang w:eastAsia="ru-RU"/>
        </w:rPr>
        <w:t>Техника нападения</w:t>
      </w:r>
    </w:p>
    <w:p w:rsidR="00363693" w:rsidRPr="00363693" w:rsidRDefault="00363693" w:rsidP="00363693">
      <w:pPr>
        <w:rPr>
          <w:rFonts w:ascii="Times New Roman" w:eastAsia="Times New Roman" w:hAnsi="Times New Roman" w:cs="Times New Roman"/>
          <w:color w:val="222222"/>
          <w:sz w:val="24"/>
          <w:szCs w:val="23"/>
          <w:lang w:eastAsia="ru-RU"/>
        </w:rPr>
      </w:pPr>
      <w:r w:rsidRPr="00363693">
        <w:rPr>
          <w:rFonts w:ascii="Times New Roman" w:eastAsia="Times New Roman" w:hAnsi="Times New Roman" w:cs="Times New Roman"/>
          <w:color w:val="222222"/>
          <w:sz w:val="24"/>
          <w:szCs w:val="23"/>
          <w:lang w:eastAsia="ru-RU"/>
        </w:rPr>
        <w:t xml:space="preserve">Основа техники баскетбола – </w:t>
      </w:r>
      <w:r w:rsidRPr="00363693">
        <w:rPr>
          <w:rFonts w:ascii="Times New Roman" w:eastAsia="Times New Roman" w:hAnsi="Times New Roman" w:cs="Times New Roman"/>
          <w:i/>
          <w:color w:val="222222"/>
          <w:sz w:val="24"/>
          <w:szCs w:val="23"/>
          <w:lang w:eastAsia="ru-RU"/>
        </w:rPr>
        <w:t>передвижение.</w:t>
      </w:r>
      <w:r w:rsidRPr="00363693">
        <w:rPr>
          <w:rFonts w:ascii="Times New Roman" w:eastAsia="Times New Roman" w:hAnsi="Times New Roman" w:cs="Times New Roman"/>
          <w:color w:val="222222"/>
          <w:sz w:val="24"/>
          <w:szCs w:val="23"/>
          <w:lang w:eastAsia="ru-RU"/>
        </w:rPr>
        <w:t xml:space="preserve"> Для передвижения по площадке баскетболист использует ходьбу, бег, прыжки, остановки, повороты. Ходьба, бег и прыжки следует отнести к естественным видам двигательной деятельности, и они </w:t>
      </w:r>
      <w:r w:rsidRPr="00363693">
        <w:rPr>
          <w:rFonts w:ascii="Times New Roman" w:eastAsia="Times New Roman" w:hAnsi="Times New Roman" w:cs="Times New Roman"/>
          <w:color w:val="222222"/>
          <w:sz w:val="24"/>
          <w:szCs w:val="23"/>
          <w:lang w:eastAsia="ru-RU"/>
        </w:rPr>
        <w:lastRenderedPageBreak/>
        <w:t>практически только корректируются в процессе обучения. Однако следует особо отметить, что важнейшим тактическим действием является игра без мяча, т.е. передвижение по площадке, выход на свободное место, что подразумевает – занять выгодную позицию в рамках игрового амплуа развивая и улучшая такт</w:t>
      </w:r>
      <w:r>
        <w:rPr>
          <w:rFonts w:ascii="Times New Roman" w:eastAsia="Times New Roman" w:hAnsi="Times New Roman" w:cs="Times New Roman"/>
          <w:color w:val="222222"/>
          <w:sz w:val="24"/>
          <w:szCs w:val="23"/>
          <w:lang w:eastAsia="ru-RU"/>
        </w:rPr>
        <w:t>ическую ситуацию своей команды.</w:t>
      </w:r>
    </w:p>
    <w:p w:rsidR="00D2326C" w:rsidRDefault="00363693" w:rsidP="00363693">
      <w:pPr>
        <w:rPr>
          <w:rFonts w:ascii="Times New Roman" w:eastAsia="Times New Roman" w:hAnsi="Times New Roman" w:cs="Times New Roman"/>
          <w:color w:val="222222"/>
          <w:sz w:val="24"/>
          <w:szCs w:val="23"/>
          <w:lang w:eastAsia="ru-RU"/>
        </w:rPr>
      </w:pPr>
      <w:r w:rsidRPr="00363693">
        <w:rPr>
          <w:rFonts w:ascii="Times New Roman" w:eastAsia="Times New Roman" w:hAnsi="Times New Roman" w:cs="Times New Roman"/>
          <w:i/>
          <w:color w:val="222222"/>
          <w:sz w:val="24"/>
          <w:szCs w:val="23"/>
          <w:lang w:eastAsia="ru-RU"/>
        </w:rPr>
        <w:t>Остановки</w:t>
      </w:r>
      <w:r w:rsidRPr="00363693">
        <w:rPr>
          <w:rFonts w:ascii="Times New Roman" w:eastAsia="Times New Roman" w:hAnsi="Times New Roman" w:cs="Times New Roman"/>
          <w:color w:val="222222"/>
          <w:sz w:val="24"/>
          <w:szCs w:val="23"/>
          <w:lang w:eastAsia="ru-RU"/>
        </w:rPr>
        <w:t xml:space="preserve"> и </w:t>
      </w:r>
      <w:r w:rsidRPr="00363693">
        <w:rPr>
          <w:rFonts w:ascii="Times New Roman" w:eastAsia="Times New Roman" w:hAnsi="Times New Roman" w:cs="Times New Roman"/>
          <w:i/>
          <w:color w:val="222222"/>
          <w:sz w:val="24"/>
          <w:szCs w:val="23"/>
          <w:lang w:eastAsia="ru-RU"/>
        </w:rPr>
        <w:t>повороты</w:t>
      </w:r>
      <w:r>
        <w:rPr>
          <w:rFonts w:ascii="Times New Roman" w:eastAsia="Times New Roman" w:hAnsi="Times New Roman" w:cs="Times New Roman"/>
          <w:color w:val="222222"/>
          <w:sz w:val="24"/>
          <w:szCs w:val="23"/>
          <w:lang w:eastAsia="ru-RU"/>
        </w:rPr>
        <w:t xml:space="preserve"> </w:t>
      </w:r>
      <w:r w:rsidRPr="00363693">
        <w:rPr>
          <w:rFonts w:ascii="Times New Roman" w:eastAsia="Times New Roman" w:hAnsi="Times New Roman" w:cs="Times New Roman"/>
          <w:color w:val="222222"/>
          <w:sz w:val="24"/>
          <w:szCs w:val="23"/>
          <w:lang w:eastAsia="ru-RU"/>
        </w:rPr>
        <w:t>позволяют не потерять мяч при встрече с агрессивно играющим соперником, дают возможность оценить ситуацию и выбрать лучший вариант для передачи мяча.</w:t>
      </w:r>
    </w:p>
    <w:p w:rsidR="00D2326C" w:rsidRPr="00D2326C" w:rsidRDefault="00D2326C" w:rsidP="00D2326C">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О</w:t>
      </w:r>
      <w:r w:rsidRPr="00D2326C">
        <w:rPr>
          <w:rFonts w:ascii="Times New Roman" w:eastAsia="Times New Roman" w:hAnsi="Times New Roman" w:cs="Times New Roman"/>
          <w:sz w:val="24"/>
          <w:szCs w:val="23"/>
          <w:lang w:eastAsia="ru-RU"/>
        </w:rPr>
        <w:t xml:space="preserve">становки выполняются или двумя последовательными шагами (на два счета), или одновременным приземлением на две ноги (прыжком). Повороты после остановки прыжком разрешается делать на любой ноге; после остановки на два счета — только на </w:t>
      </w:r>
      <w:r>
        <w:rPr>
          <w:rFonts w:ascii="Times New Roman" w:eastAsia="Times New Roman" w:hAnsi="Times New Roman" w:cs="Times New Roman"/>
          <w:sz w:val="24"/>
          <w:szCs w:val="23"/>
          <w:lang w:eastAsia="ru-RU"/>
        </w:rPr>
        <w:t>опорной</w:t>
      </w:r>
      <w:r w:rsidRPr="00D2326C">
        <w:rPr>
          <w:rFonts w:ascii="Times New Roman" w:eastAsia="Times New Roman" w:hAnsi="Times New Roman" w:cs="Times New Roman"/>
          <w:sz w:val="24"/>
          <w:szCs w:val="23"/>
          <w:lang w:eastAsia="ru-RU"/>
        </w:rPr>
        <w:t xml:space="preserve"> ноге; </w:t>
      </w:r>
      <w:r>
        <w:rPr>
          <w:rFonts w:ascii="Times New Roman" w:eastAsia="Times New Roman" w:hAnsi="Times New Roman" w:cs="Times New Roman"/>
          <w:sz w:val="24"/>
          <w:szCs w:val="23"/>
          <w:lang w:eastAsia="ru-RU"/>
        </w:rPr>
        <w:t>опорной</w:t>
      </w:r>
      <w:r w:rsidRPr="00D2326C">
        <w:rPr>
          <w:rFonts w:ascii="Times New Roman" w:eastAsia="Times New Roman" w:hAnsi="Times New Roman" w:cs="Times New Roman"/>
          <w:sz w:val="24"/>
          <w:szCs w:val="23"/>
          <w:lang w:eastAsia="ru-RU"/>
        </w:rPr>
        <w:t xml:space="preserve"> считается нога, п</w:t>
      </w:r>
      <w:r>
        <w:rPr>
          <w:rFonts w:ascii="Times New Roman" w:eastAsia="Times New Roman" w:hAnsi="Times New Roman" w:cs="Times New Roman"/>
          <w:sz w:val="24"/>
          <w:szCs w:val="23"/>
          <w:lang w:eastAsia="ru-RU"/>
        </w:rPr>
        <w:t>оставленная на площадку первой.</w:t>
      </w:r>
    </w:p>
    <w:p w:rsidR="00D2326C" w:rsidRPr="00D2326C" w:rsidRDefault="00D2326C" w:rsidP="00D2326C">
      <w:pPr>
        <w:rPr>
          <w:rFonts w:ascii="Times New Roman" w:eastAsia="Times New Roman" w:hAnsi="Times New Roman" w:cs="Times New Roman"/>
          <w:sz w:val="24"/>
          <w:szCs w:val="23"/>
          <w:lang w:eastAsia="ru-RU"/>
        </w:rPr>
      </w:pPr>
      <w:r w:rsidRPr="00D2326C">
        <w:rPr>
          <w:rFonts w:ascii="Times New Roman" w:eastAsia="Times New Roman" w:hAnsi="Times New Roman" w:cs="Times New Roman"/>
          <w:sz w:val="24"/>
          <w:szCs w:val="23"/>
          <w:lang w:eastAsia="ru-RU"/>
        </w:rPr>
        <w:t xml:space="preserve">Владение мячом – все нападение основано на умении владеть мячом, поскольку броски, передачи, ловля, ведение, повороты, быстрые остановки и повороты, финты с мячом и подбор – все в действительности есть владение мячом тем или иным образом. Владение мячом включает следующие приемы техники: ловлю, передачи, </w:t>
      </w:r>
      <w:r>
        <w:rPr>
          <w:rFonts w:ascii="Times New Roman" w:eastAsia="Times New Roman" w:hAnsi="Times New Roman" w:cs="Times New Roman"/>
          <w:sz w:val="24"/>
          <w:szCs w:val="23"/>
          <w:lang w:eastAsia="ru-RU"/>
        </w:rPr>
        <w:t>ведение и броски мяча в кольцо.</w:t>
      </w:r>
    </w:p>
    <w:p w:rsidR="00D2326C" w:rsidRPr="00D2326C" w:rsidRDefault="00D2326C" w:rsidP="00D2326C">
      <w:pPr>
        <w:rPr>
          <w:rFonts w:ascii="Times New Roman" w:eastAsia="Times New Roman" w:hAnsi="Times New Roman" w:cs="Times New Roman"/>
          <w:i/>
          <w:sz w:val="24"/>
          <w:szCs w:val="23"/>
          <w:lang w:eastAsia="ru-RU"/>
        </w:rPr>
      </w:pPr>
      <w:r w:rsidRPr="00D2326C">
        <w:rPr>
          <w:rFonts w:ascii="Times New Roman" w:eastAsia="Times New Roman" w:hAnsi="Times New Roman" w:cs="Times New Roman"/>
          <w:i/>
          <w:sz w:val="24"/>
          <w:szCs w:val="23"/>
          <w:lang w:eastAsia="ru-RU"/>
        </w:rPr>
        <w:t>Ловля мяча и передача м</w:t>
      </w:r>
      <w:r w:rsidRPr="00D2326C">
        <w:rPr>
          <w:rFonts w:ascii="Times New Roman" w:eastAsia="Times New Roman" w:hAnsi="Times New Roman" w:cs="Times New Roman"/>
          <w:i/>
          <w:sz w:val="24"/>
          <w:szCs w:val="23"/>
          <w:lang w:eastAsia="ru-RU"/>
        </w:rPr>
        <w:t>яча.</w:t>
      </w:r>
    </w:p>
    <w:p w:rsidR="00D2326C" w:rsidRPr="00D2326C" w:rsidRDefault="00D2326C" w:rsidP="00D2326C">
      <w:pPr>
        <w:rPr>
          <w:rFonts w:ascii="Times New Roman" w:eastAsia="Times New Roman" w:hAnsi="Times New Roman" w:cs="Times New Roman"/>
          <w:sz w:val="24"/>
          <w:szCs w:val="23"/>
          <w:lang w:eastAsia="ru-RU"/>
        </w:rPr>
      </w:pPr>
      <w:r w:rsidRPr="00D2326C">
        <w:rPr>
          <w:rFonts w:ascii="Times New Roman" w:eastAsia="Times New Roman" w:hAnsi="Times New Roman" w:cs="Times New Roman"/>
          <w:sz w:val="24"/>
          <w:szCs w:val="23"/>
          <w:lang w:eastAsia="ru-RU"/>
        </w:rPr>
        <w:t xml:space="preserve">Как показывает практика эти два технических приема осваиваются </w:t>
      </w:r>
      <w:proofErr w:type="gramStart"/>
      <w:r w:rsidRPr="00D2326C">
        <w:rPr>
          <w:rFonts w:ascii="Times New Roman" w:eastAsia="Times New Roman" w:hAnsi="Times New Roman" w:cs="Times New Roman"/>
          <w:sz w:val="24"/>
          <w:szCs w:val="23"/>
          <w:lang w:eastAsia="ru-RU"/>
        </w:rPr>
        <w:t>занимающимися</w:t>
      </w:r>
      <w:proofErr w:type="gramEnd"/>
      <w:r w:rsidRPr="00D2326C">
        <w:rPr>
          <w:rFonts w:ascii="Times New Roman" w:eastAsia="Times New Roman" w:hAnsi="Times New Roman" w:cs="Times New Roman"/>
          <w:sz w:val="24"/>
          <w:szCs w:val="23"/>
          <w:lang w:eastAsia="ru-RU"/>
        </w:rPr>
        <w:t>, значител</w:t>
      </w:r>
      <w:r>
        <w:rPr>
          <w:rFonts w:ascii="Times New Roman" w:eastAsia="Times New Roman" w:hAnsi="Times New Roman" w:cs="Times New Roman"/>
          <w:sz w:val="24"/>
          <w:szCs w:val="23"/>
          <w:lang w:eastAsia="ru-RU"/>
        </w:rPr>
        <w:t>ьно эффективнее, одновременно.</w:t>
      </w:r>
    </w:p>
    <w:p w:rsidR="007B12E8" w:rsidRDefault="00D2326C" w:rsidP="00D2326C">
      <w:pPr>
        <w:rPr>
          <w:rFonts w:ascii="Times New Roman" w:eastAsia="Times New Roman" w:hAnsi="Times New Roman" w:cs="Times New Roman"/>
          <w:sz w:val="24"/>
          <w:szCs w:val="23"/>
          <w:lang w:eastAsia="ru-RU"/>
        </w:rPr>
      </w:pPr>
      <w:r w:rsidRPr="002A1128">
        <w:rPr>
          <w:rFonts w:ascii="Times New Roman" w:eastAsia="Times New Roman" w:hAnsi="Times New Roman" w:cs="Times New Roman"/>
          <w:b/>
          <w:sz w:val="24"/>
          <w:szCs w:val="23"/>
          <w:lang w:eastAsia="ru-RU"/>
        </w:rPr>
        <w:t>Ловля</w:t>
      </w:r>
      <w:r w:rsidRPr="00D2326C">
        <w:rPr>
          <w:rFonts w:ascii="Times New Roman" w:eastAsia="Times New Roman" w:hAnsi="Times New Roman" w:cs="Times New Roman"/>
          <w:sz w:val="24"/>
          <w:szCs w:val="23"/>
          <w:lang w:eastAsia="ru-RU"/>
        </w:rPr>
        <w:t xml:space="preserve"> – прием, с помощью которого игрок может уверенно овладеть мячом и предпринять с ним дальнейшие атакующие действия. Ловля мяча является и исходным положением для последующих передач, ведения или бросков. Поэтому структура движений должна обеспечивать четкое и удобное выполнение последующих приемов. Баскетболисту следует, взять за правило </w:t>
      </w:r>
      <w:proofErr w:type="gramStart"/>
      <w:r w:rsidRPr="00D2326C">
        <w:rPr>
          <w:rFonts w:ascii="Times New Roman" w:eastAsia="Times New Roman" w:hAnsi="Times New Roman" w:cs="Times New Roman"/>
          <w:sz w:val="24"/>
          <w:szCs w:val="23"/>
          <w:lang w:eastAsia="ru-RU"/>
        </w:rPr>
        <w:t>не ожидать мяч</w:t>
      </w:r>
      <w:proofErr w:type="gramEnd"/>
      <w:r w:rsidRPr="00D2326C">
        <w:rPr>
          <w:rFonts w:ascii="Times New Roman" w:eastAsia="Times New Roman" w:hAnsi="Times New Roman" w:cs="Times New Roman"/>
          <w:sz w:val="24"/>
          <w:szCs w:val="23"/>
          <w:lang w:eastAsia="ru-RU"/>
        </w:rPr>
        <w:t>, стоя на месте, а обязательно выполнять движение к мячу.</w:t>
      </w:r>
      <w:r w:rsidR="00936290">
        <w:rPr>
          <w:rFonts w:ascii="Times New Roman" w:eastAsia="Times New Roman" w:hAnsi="Times New Roman" w:cs="Times New Roman"/>
          <w:sz w:val="24"/>
          <w:szCs w:val="23"/>
          <w:lang w:eastAsia="ru-RU"/>
        </w:rPr>
        <w:t xml:space="preserve"> </w:t>
      </w:r>
      <w:r w:rsidR="00936290" w:rsidRPr="00936290">
        <w:rPr>
          <w:rFonts w:ascii="Times New Roman" w:eastAsia="Times New Roman" w:hAnsi="Times New Roman" w:cs="Times New Roman"/>
          <w:b/>
          <w:sz w:val="24"/>
          <w:szCs w:val="23"/>
          <w:lang w:eastAsia="ru-RU"/>
        </w:rPr>
        <w:t>Помните</w:t>
      </w:r>
      <w:r w:rsidR="00936290" w:rsidRPr="00936290">
        <w:rPr>
          <w:rFonts w:ascii="Times New Roman" w:eastAsia="Times New Roman" w:hAnsi="Times New Roman" w:cs="Times New Roman"/>
          <w:sz w:val="24"/>
          <w:szCs w:val="23"/>
          <w:lang w:eastAsia="ru-RU"/>
        </w:rPr>
        <w:t>: при ловле не выходят навстречу мячу лишь в том случае, е</w:t>
      </w:r>
      <w:r w:rsidR="00936290">
        <w:rPr>
          <w:rFonts w:ascii="Times New Roman" w:eastAsia="Times New Roman" w:hAnsi="Times New Roman" w:cs="Times New Roman"/>
          <w:sz w:val="24"/>
          <w:szCs w:val="23"/>
          <w:lang w:eastAsia="ru-RU"/>
        </w:rPr>
        <w:t xml:space="preserve">сли вы убегаете от </w:t>
      </w:r>
      <w:proofErr w:type="gramStart"/>
      <w:r w:rsidR="00936290">
        <w:rPr>
          <w:rFonts w:ascii="Times New Roman" w:eastAsia="Times New Roman" w:hAnsi="Times New Roman" w:cs="Times New Roman"/>
          <w:sz w:val="24"/>
          <w:szCs w:val="23"/>
          <w:lang w:eastAsia="ru-RU"/>
        </w:rPr>
        <w:t>передающего</w:t>
      </w:r>
      <w:proofErr w:type="gramEnd"/>
      <w:r w:rsidR="00936290">
        <w:rPr>
          <w:rFonts w:ascii="Times New Roman" w:eastAsia="Times New Roman" w:hAnsi="Times New Roman" w:cs="Times New Roman"/>
          <w:sz w:val="24"/>
          <w:szCs w:val="23"/>
          <w:lang w:eastAsia="ru-RU"/>
        </w:rPr>
        <w:t>.</w:t>
      </w:r>
    </w:p>
    <w:p w:rsidR="00BB0D62" w:rsidRDefault="007B12E8" w:rsidP="007B12E8">
      <w:pPr>
        <w:rPr>
          <w:rFonts w:ascii="Times New Roman" w:eastAsia="Times New Roman" w:hAnsi="Times New Roman" w:cs="Times New Roman"/>
          <w:sz w:val="24"/>
          <w:szCs w:val="23"/>
          <w:lang w:eastAsia="ru-RU"/>
        </w:rPr>
      </w:pPr>
      <w:r w:rsidRPr="002A1128">
        <w:rPr>
          <w:rFonts w:ascii="Times New Roman" w:eastAsia="Times New Roman" w:hAnsi="Times New Roman" w:cs="Times New Roman"/>
          <w:b/>
          <w:sz w:val="24"/>
          <w:szCs w:val="23"/>
          <w:lang w:eastAsia="ru-RU"/>
        </w:rPr>
        <w:t>Передача мяча</w:t>
      </w:r>
      <w:r w:rsidRPr="007B12E8">
        <w:rPr>
          <w:rFonts w:ascii="Times New Roman" w:eastAsia="Times New Roman" w:hAnsi="Times New Roman" w:cs="Times New Roman"/>
          <w:sz w:val="24"/>
          <w:szCs w:val="23"/>
          <w:lang w:eastAsia="ru-RU"/>
        </w:rPr>
        <w:t xml:space="preserve"> – технический прием, с помощью которого игрок направляет мяч </w:t>
      </w:r>
      <w:r>
        <w:rPr>
          <w:rFonts w:ascii="Times New Roman" w:eastAsia="Times New Roman" w:hAnsi="Times New Roman" w:cs="Times New Roman"/>
          <w:sz w:val="24"/>
          <w:szCs w:val="23"/>
          <w:lang w:eastAsia="ru-RU"/>
        </w:rPr>
        <w:t xml:space="preserve">партнеру для продолжения атаки. </w:t>
      </w:r>
      <w:r w:rsidRPr="007B12E8">
        <w:rPr>
          <w:rFonts w:ascii="Times New Roman" w:eastAsia="Times New Roman" w:hAnsi="Times New Roman" w:cs="Times New Roman"/>
          <w:sz w:val="24"/>
          <w:szCs w:val="23"/>
          <w:lang w:eastAsia="ru-RU"/>
        </w:rPr>
        <w:t>Существует много способов передач. Применяют их в зависимости от той или иной игровой ситуации. В практике существует принципиально важное утверждение, что существует один наилучший вид передачи мяча для каждой игровой ситуации. Одним из критериев выбора вида передачи служит расстояние, на которое передается мяч. Большое расстояние требует передачи одной рукой от плеча, малое –</w:t>
      </w:r>
      <w:r w:rsidR="00936290">
        <w:rPr>
          <w:rFonts w:ascii="Times New Roman" w:eastAsia="Times New Roman" w:hAnsi="Times New Roman" w:cs="Times New Roman"/>
          <w:sz w:val="24"/>
          <w:szCs w:val="23"/>
          <w:lang w:eastAsia="ru-RU"/>
        </w:rPr>
        <w:t xml:space="preserve"> </w:t>
      </w:r>
      <w:r w:rsidR="00936290" w:rsidRPr="002A1128">
        <w:rPr>
          <w:rFonts w:ascii="Times New Roman" w:eastAsia="Times New Roman" w:hAnsi="Times New Roman" w:cs="Times New Roman"/>
          <w:b/>
          <w:sz w:val="24"/>
          <w:szCs w:val="23"/>
          <w:lang w:eastAsia="ru-RU"/>
        </w:rPr>
        <w:t>передачи двумя руками от груди</w:t>
      </w:r>
      <w:r w:rsidR="00627BDF">
        <w:rPr>
          <w:rFonts w:ascii="Times New Roman" w:eastAsia="Times New Roman" w:hAnsi="Times New Roman" w:cs="Times New Roman"/>
          <w:sz w:val="24"/>
          <w:szCs w:val="23"/>
          <w:lang w:eastAsia="ru-RU"/>
        </w:rPr>
        <w:t xml:space="preserve">. </w:t>
      </w:r>
      <w:r w:rsidR="00627BDF" w:rsidRPr="00627BDF">
        <w:rPr>
          <w:rFonts w:ascii="Times New Roman" w:eastAsia="Times New Roman" w:hAnsi="Times New Roman" w:cs="Times New Roman"/>
          <w:sz w:val="24"/>
          <w:szCs w:val="23"/>
          <w:lang w:eastAsia="ru-RU"/>
        </w:rPr>
        <w:t xml:space="preserve">Выполняется </w:t>
      </w:r>
      <w:r w:rsidR="00627BDF">
        <w:rPr>
          <w:rFonts w:ascii="Times New Roman" w:eastAsia="Times New Roman" w:hAnsi="Times New Roman" w:cs="Times New Roman"/>
          <w:sz w:val="24"/>
          <w:szCs w:val="23"/>
          <w:lang w:eastAsia="ru-RU"/>
        </w:rPr>
        <w:t xml:space="preserve">эта </w:t>
      </w:r>
      <w:r w:rsidR="00627BDF" w:rsidRPr="00627BDF">
        <w:rPr>
          <w:rFonts w:ascii="Times New Roman" w:eastAsia="Times New Roman" w:hAnsi="Times New Roman" w:cs="Times New Roman"/>
          <w:sz w:val="24"/>
          <w:szCs w:val="23"/>
          <w:lang w:eastAsia="ru-RU"/>
        </w:rPr>
        <w:t>передача из основной стойки, мяч удерживается двумя руками у груди, пальцы широко расставлены, большие пальцы направлены друг к другу. Руки согнуты в локтевых суставах, локти расставлены в стороны. Мяч посылается движением плеч, предплечий, кистей и пальцев. Сопровождение выполняется выпрямленными руками, ладони обращены наружу, пальцы направлены в сторону передачи</w:t>
      </w:r>
      <w:r w:rsidR="00936290">
        <w:rPr>
          <w:rFonts w:ascii="Times New Roman" w:eastAsia="Times New Roman" w:hAnsi="Times New Roman" w:cs="Times New Roman"/>
          <w:sz w:val="24"/>
          <w:szCs w:val="23"/>
          <w:lang w:eastAsia="ru-RU"/>
        </w:rPr>
        <w:t xml:space="preserve"> (рис. 2 а)</w:t>
      </w:r>
      <w:proofErr w:type="gramStart"/>
      <w:r w:rsidR="00627BDF">
        <w:rPr>
          <w:rFonts w:ascii="Times New Roman" w:eastAsia="Times New Roman" w:hAnsi="Times New Roman" w:cs="Times New Roman"/>
          <w:sz w:val="24"/>
          <w:szCs w:val="23"/>
          <w:lang w:eastAsia="ru-RU"/>
        </w:rPr>
        <w:t>.</w:t>
      </w:r>
      <w:proofErr w:type="gramEnd"/>
      <w:r w:rsidR="00627BDF">
        <w:rPr>
          <w:rFonts w:ascii="Times New Roman" w:eastAsia="Times New Roman" w:hAnsi="Times New Roman" w:cs="Times New Roman"/>
          <w:sz w:val="24"/>
          <w:szCs w:val="23"/>
          <w:lang w:eastAsia="ru-RU"/>
        </w:rPr>
        <w:t xml:space="preserve"> </w:t>
      </w:r>
      <w:r w:rsidR="00627BDF" w:rsidRPr="002A1128">
        <w:rPr>
          <w:rFonts w:ascii="Times New Roman" w:eastAsia="Times New Roman" w:hAnsi="Times New Roman" w:cs="Times New Roman"/>
          <w:b/>
          <w:sz w:val="24"/>
          <w:szCs w:val="23"/>
          <w:lang w:eastAsia="ru-RU"/>
        </w:rPr>
        <w:t>Передача мяча одной рукой от плеча</w:t>
      </w:r>
      <w:r w:rsidR="00627BDF">
        <w:rPr>
          <w:rFonts w:ascii="Times New Roman" w:eastAsia="Times New Roman" w:hAnsi="Times New Roman" w:cs="Times New Roman"/>
          <w:sz w:val="24"/>
          <w:szCs w:val="23"/>
          <w:lang w:eastAsia="ru-RU"/>
        </w:rPr>
        <w:t xml:space="preserve"> </w:t>
      </w:r>
      <w:r w:rsidR="00627BDF" w:rsidRPr="00627BDF">
        <w:rPr>
          <w:rFonts w:ascii="Times New Roman" w:eastAsia="Times New Roman" w:hAnsi="Times New Roman" w:cs="Times New Roman"/>
          <w:sz w:val="24"/>
          <w:szCs w:val="23"/>
          <w:lang w:eastAsia="ru-RU"/>
        </w:rPr>
        <w:t xml:space="preserve">применяется </w:t>
      </w:r>
      <w:proofErr w:type="gramStart"/>
      <w:r w:rsidR="00627BDF" w:rsidRPr="00627BDF">
        <w:rPr>
          <w:rFonts w:ascii="Times New Roman" w:eastAsia="Times New Roman" w:hAnsi="Times New Roman" w:cs="Times New Roman"/>
          <w:sz w:val="24"/>
          <w:szCs w:val="23"/>
          <w:lang w:eastAsia="ru-RU"/>
        </w:rPr>
        <w:t>для посыла мяча на большое расстояние при вбрасывании его из-под корзины с целью</w:t>
      </w:r>
      <w:proofErr w:type="gramEnd"/>
      <w:r w:rsidR="00627BDF" w:rsidRPr="00627BDF">
        <w:rPr>
          <w:rFonts w:ascii="Times New Roman" w:eastAsia="Times New Roman" w:hAnsi="Times New Roman" w:cs="Times New Roman"/>
          <w:sz w:val="24"/>
          <w:szCs w:val="23"/>
          <w:lang w:eastAsia="ru-RU"/>
        </w:rPr>
        <w:t xml:space="preserve"> быстрого прорыва или для передачи вдоль боковой линии. Не следует </w:t>
      </w:r>
      <w:r w:rsidR="00627BDF" w:rsidRPr="00627BDF">
        <w:rPr>
          <w:rFonts w:ascii="Times New Roman" w:eastAsia="Times New Roman" w:hAnsi="Times New Roman" w:cs="Times New Roman"/>
          <w:sz w:val="24"/>
          <w:szCs w:val="23"/>
          <w:lang w:eastAsia="ru-RU"/>
        </w:rPr>
        <w:lastRenderedPageBreak/>
        <w:t>применять эту передачу, когда соперник находится рядом, так как подготовка к передаче требует значительного времени и соперник может воспрепятствовать ей.</w:t>
      </w:r>
      <w:r w:rsidR="002A1128">
        <w:rPr>
          <w:rFonts w:ascii="Times New Roman" w:eastAsia="Times New Roman" w:hAnsi="Times New Roman" w:cs="Times New Roman"/>
          <w:sz w:val="24"/>
          <w:szCs w:val="23"/>
          <w:lang w:eastAsia="ru-RU"/>
        </w:rPr>
        <w:t xml:space="preserve"> </w:t>
      </w:r>
      <w:r w:rsidRPr="002A1128">
        <w:rPr>
          <w:rFonts w:ascii="Times New Roman" w:eastAsia="Times New Roman" w:hAnsi="Times New Roman" w:cs="Times New Roman"/>
          <w:b/>
          <w:sz w:val="24"/>
          <w:szCs w:val="23"/>
          <w:lang w:eastAsia="ru-RU"/>
        </w:rPr>
        <w:t>Передача с отс</w:t>
      </w:r>
      <w:r w:rsidRPr="002A1128">
        <w:rPr>
          <w:rFonts w:ascii="Times New Roman" w:eastAsia="Times New Roman" w:hAnsi="Times New Roman" w:cs="Times New Roman"/>
          <w:b/>
          <w:sz w:val="24"/>
          <w:szCs w:val="23"/>
          <w:lang w:eastAsia="ru-RU"/>
        </w:rPr>
        <w:t>коком от площадки</w:t>
      </w:r>
      <w:proofErr w:type="gramStart"/>
      <w:r>
        <w:rPr>
          <w:rFonts w:ascii="Times New Roman" w:eastAsia="Times New Roman" w:hAnsi="Times New Roman" w:cs="Times New Roman"/>
          <w:sz w:val="24"/>
          <w:szCs w:val="23"/>
          <w:lang w:eastAsia="ru-RU"/>
        </w:rPr>
        <w:t>.</w:t>
      </w:r>
      <w:proofErr w:type="gramEnd"/>
      <w:r>
        <w:rPr>
          <w:rFonts w:ascii="Times New Roman" w:eastAsia="Times New Roman" w:hAnsi="Times New Roman" w:cs="Times New Roman"/>
          <w:sz w:val="24"/>
          <w:szCs w:val="23"/>
          <w:lang w:eastAsia="ru-RU"/>
        </w:rPr>
        <w:t xml:space="preserve"> </w:t>
      </w:r>
      <w:r w:rsidR="00936290">
        <w:rPr>
          <w:rFonts w:ascii="Times New Roman" w:eastAsia="Times New Roman" w:hAnsi="Times New Roman" w:cs="Times New Roman"/>
          <w:sz w:val="24"/>
          <w:szCs w:val="23"/>
          <w:lang w:eastAsia="ru-RU"/>
        </w:rPr>
        <w:t>(</w:t>
      </w:r>
      <w:proofErr w:type="gramStart"/>
      <w:r w:rsidR="00936290">
        <w:rPr>
          <w:rFonts w:ascii="Times New Roman" w:eastAsia="Times New Roman" w:hAnsi="Times New Roman" w:cs="Times New Roman"/>
          <w:sz w:val="24"/>
          <w:szCs w:val="23"/>
          <w:lang w:eastAsia="ru-RU"/>
        </w:rPr>
        <w:t>р</w:t>
      </w:r>
      <w:proofErr w:type="gramEnd"/>
      <w:r w:rsidR="00936290">
        <w:rPr>
          <w:rFonts w:ascii="Times New Roman" w:eastAsia="Times New Roman" w:hAnsi="Times New Roman" w:cs="Times New Roman"/>
          <w:sz w:val="24"/>
          <w:szCs w:val="23"/>
          <w:lang w:eastAsia="ru-RU"/>
        </w:rPr>
        <w:t xml:space="preserve">ис. 2 б) </w:t>
      </w:r>
      <w:r w:rsidRPr="007B12E8">
        <w:rPr>
          <w:rFonts w:ascii="Times New Roman" w:eastAsia="Times New Roman" w:hAnsi="Times New Roman" w:cs="Times New Roman"/>
          <w:sz w:val="24"/>
          <w:szCs w:val="23"/>
          <w:lang w:eastAsia="ru-RU"/>
        </w:rPr>
        <w:t>Этот способ передачи применяется для доставки мяча партнеру, когда на пути находится соперник. Мяч ударяется о площадку около ног и под вытянутыми руками соперника, чтобы он не мог блокировать или прервать передачу. Передача выполняется так же, как передача от груди, только мяч направляется в пол</w:t>
      </w:r>
      <w:r>
        <w:rPr>
          <w:rFonts w:ascii="Times New Roman" w:eastAsia="Times New Roman" w:hAnsi="Times New Roman" w:cs="Times New Roman"/>
          <w:sz w:val="24"/>
          <w:szCs w:val="23"/>
          <w:lang w:eastAsia="ru-RU"/>
        </w:rPr>
        <w:t xml:space="preserve">. </w:t>
      </w:r>
    </w:p>
    <w:p w:rsidR="00BB0D62" w:rsidRDefault="00627BDF" w:rsidP="007B12E8">
      <w:pPr>
        <w:rPr>
          <w:rFonts w:ascii="Times New Roman" w:eastAsia="Times New Roman" w:hAnsi="Times New Roman" w:cs="Times New Roman"/>
          <w:sz w:val="24"/>
          <w:szCs w:val="23"/>
          <w:lang w:eastAsia="ru-RU"/>
        </w:rPr>
      </w:pPr>
      <w:r>
        <w:rPr>
          <w:noProof/>
          <w:lang w:eastAsia="ru-RU"/>
        </w:rPr>
        <w:drawing>
          <wp:anchor distT="0" distB="0" distL="114300" distR="114300" simplePos="0" relativeHeight="251659264" behindDoc="0" locked="0" layoutInCell="1" allowOverlap="1" wp14:anchorId="6643F155" wp14:editId="578E43B6">
            <wp:simplePos x="0" y="0"/>
            <wp:positionH relativeFrom="margin">
              <wp:posOffset>482600</wp:posOffset>
            </wp:positionH>
            <wp:positionV relativeFrom="margin">
              <wp:posOffset>1349375</wp:posOffset>
            </wp:positionV>
            <wp:extent cx="4476750" cy="4029075"/>
            <wp:effectExtent l="0" t="0" r="0" b="9525"/>
            <wp:wrapSquare wrapText="bothSides"/>
            <wp:docPr id="2" name="Рисунок 2" descr="http://ok-t.ru/mylektsiiru/baza1/560939640741.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mylektsiiru/baza1/560939640741.files/image0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4029075"/>
                    </a:xfrm>
                    <a:prstGeom prst="rect">
                      <a:avLst/>
                    </a:prstGeom>
                    <a:noFill/>
                    <a:ln>
                      <a:noFill/>
                    </a:ln>
                  </pic:spPr>
                </pic:pic>
              </a:graphicData>
            </a:graphic>
          </wp:anchor>
        </w:drawing>
      </w:r>
    </w:p>
    <w:p w:rsidR="00BB0D62" w:rsidRDefault="00BB0D62" w:rsidP="007B12E8">
      <w:pPr>
        <w:rPr>
          <w:rFonts w:ascii="Times New Roman" w:eastAsia="Times New Roman" w:hAnsi="Times New Roman" w:cs="Times New Roman"/>
          <w:sz w:val="24"/>
          <w:szCs w:val="23"/>
          <w:lang w:eastAsia="ru-RU"/>
        </w:rPr>
      </w:pPr>
    </w:p>
    <w:p w:rsidR="00BB0D62" w:rsidRDefault="00BB0D62" w:rsidP="007B12E8">
      <w:pP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627BDF" w:rsidRDefault="00627BDF" w:rsidP="00936290">
      <w:pPr>
        <w:jc w:val="center"/>
        <w:rPr>
          <w:rFonts w:ascii="Times New Roman" w:eastAsia="Times New Roman" w:hAnsi="Times New Roman" w:cs="Times New Roman"/>
          <w:sz w:val="24"/>
          <w:szCs w:val="23"/>
          <w:lang w:eastAsia="ru-RU"/>
        </w:rPr>
      </w:pPr>
    </w:p>
    <w:p w:rsidR="00936290" w:rsidRDefault="00936290" w:rsidP="00627BDF">
      <w:pPr>
        <w:jc w:val="cente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Рис. 2. Передача мяча</w:t>
      </w:r>
    </w:p>
    <w:p w:rsidR="007B12E8" w:rsidRPr="007B12E8" w:rsidRDefault="007B12E8" w:rsidP="007B12E8">
      <w:pPr>
        <w:rPr>
          <w:rFonts w:ascii="Times New Roman" w:eastAsia="Times New Roman" w:hAnsi="Times New Roman" w:cs="Times New Roman"/>
          <w:sz w:val="24"/>
          <w:szCs w:val="23"/>
          <w:lang w:eastAsia="ru-RU"/>
        </w:rPr>
      </w:pPr>
      <w:r w:rsidRPr="007B12E8">
        <w:rPr>
          <w:rFonts w:ascii="Times New Roman" w:eastAsia="Times New Roman" w:hAnsi="Times New Roman" w:cs="Times New Roman"/>
          <w:sz w:val="24"/>
          <w:szCs w:val="23"/>
          <w:lang w:eastAsia="ru-RU"/>
        </w:rPr>
        <w:t>Данная передача самая медленная из всех передач, и ее нужно использовать только в случае уверенности в успехе. При выполнении передачи целесообразно применить финт на бросок или на передачу от груди. Обманное движение заставит защитника потянуться вверх, и это сделает передачу более надежной.</w:t>
      </w:r>
    </w:p>
    <w:p w:rsidR="00362DF5" w:rsidRDefault="002A1128" w:rsidP="007B12E8">
      <w:pPr>
        <w:rPr>
          <w:rFonts w:ascii="Times New Roman" w:eastAsia="Times New Roman" w:hAnsi="Times New Roman" w:cs="Times New Roman"/>
          <w:sz w:val="24"/>
          <w:szCs w:val="23"/>
          <w:lang w:eastAsia="ru-RU"/>
        </w:rPr>
      </w:pPr>
      <w:r w:rsidRPr="002A1128">
        <w:rPr>
          <w:rFonts w:ascii="Times New Roman" w:eastAsia="Times New Roman" w:hAnsi="Times New Roman" w:cs="Times New Roman"/>
          <w:i/>
          <w:sz w:val="24"/>
          <w:szCs w:val="23"/>
          <w:lang w:eastAsia="ru-RU"/>
        </w:rPr>
        <w:t>Ведение мяча.</w:t>
      </w:r>
      <w:r w:rsidRPr="002A1128">
        <w:t xml:space="preserve"> </w:t>
      </w:r>
      <w:r w:rsidRPr="002A1128">
        <w:rPr>
          <w:rFonts w:ascii="Times New Roman" w:eastAsia="Times New Roman" w:hAnsi="Times New Roman" w:cs="Times New Roman"/>
          <w:b/>
          <w:sz w:val="24"/>
          <w:szCs w:val="23"/>
          <w:lang w:eastAsia="ru-RU"/>
        </w:rPr>
        <w:t>Низкое ведение</w:t>
      </w:r>
      <w:r w:rsidRPr="002A1128">
        <w:rPr>
          <w:rFonts w:ascii="Times New Roman" w:eastAsia="Times New Roman" w:hAnsi="Times New Roman" w:cs="Times New Roman"/>
          <w:sz w:val="24"/>
          <w:szCs w:val="23"/>
          <w:lang w:eastAsia="ru-RU"/>
        </w:rPr>
        <w:t>, или контролируемый, дриблинг должен применяться для выведения мяча из перегруженной зоны площадки, для обыгрывания защитника при проходе к корзине и для продвижения мяча</w:t>
      </w:r>
      <w:r>
        <w:rPr>
          <w:rFonts w:ascii="Times New Roman" w:eastAsia="Times New Roman" w:hAnsi="Times New Roman" w:cs="Times New Roman"/>
          <w:sz w:val="24"/>
          <w:szCs w:val="23"/>
          <w:lang w:eastAsia="ru-RU"/>
        </w:rPr>
        <w:t xml:space="preserve">. </w:t>
      </w:r>
      <w:r w:rsidRPr="002A1128">
        <w:rPr>
          <w:rFonts w:ascii="Times New Roman" w:eastAsia="Times New Roman" w:hAnsi="Times New Roman" w:cs="Times New Roman"/>
          <w:sz w:val="24"/>
          <w:szCs w:val="23"/>
          <w:lang w:eastAsia="ru-RU"/>
        </w:rPr>
        <w:t>При низком, «контролируемом ведении», мяч должен подниматься не выше колена, а зачастую и еще ниже. Чем ближе защита, тем ниже дриблин</w:t>
      </w:r>
      <w:r>
        <w:rPr>
          <w:rFonts w:ascii="Times New Roman" w:eastAsia="Times New Roman" w:hAnsi="Times New Roman" w:cs="Times New Roman"/>
          <w:sz w:val="24"/>
          <w:szCs w:val="23"/>
          <w:lang w:eastAsia="ru-RU"/>
        </w:rPr>
        <w:t xml:space="preserve">г. </w:t>
      </w:r>
      <w:r w:rsidRPr="002A1128">
        <w:rPr>
          <w:rFonts w:ascii="Times New Roman" w:eastAsia="Times New Roman" w:hAnsi="Times New Roman" w:cs="Times New Roman"/>
          <w:b/>
          <w:sz w:val="24"/>
          <w:szCs w:val="23"/>
          <w:lang w:eastAsia="ru-RU"/>
        </w:rPr>
        <w:t>Высокое</w:t>
      </w:r>
      <w:r w:rsidRPr="002A1128">
        <w:rPr>
          <w:rFonts w:ascii="Times New Roman" w:eastAsia="Times New Roman" w:hAnsi="Times New Roman" w:cs="Times New Roman"/>
          <w:sz w:val="24"/>
          <w:szCs w:val="23"/>
          <w:lang w:eastAsia="ru-RU"/>
        </w:rPr>
        <w:t xml:space="preserve">, или скоростное, </w:t>
      </w:r>
      <w:r w:rsidRPr="002A1128">
        <w:rPr>
          <w:rFonts w:ascii="Times New Roman" w:eastAsia="Times New Roman" w:hAnsi="Times New Roman" w:cs="Times New Roman"/>
          <w:b/>
          <w:sz w:val="24"/>
          <w:szCs w:val="23"/>
          <w:lang w:eastAsia="ru-RU"/>
        </w:rPr>
        <w:t>ведение</w:t>
      </w:r>
      <w:r w:rsidRPr="002A1128">
        <w:rPr>
          <w:rFonts w:ascii="Times New Roman" w:eastAsia="Times New Roman" w:hAnsi="Times New Roman" w:cs="Times New Roman"/>
          <w:sz w:val="24"/>
          <w:szCs w:val="23"/>
          <w:lang w:eastAsia="ru-RU"/>
        </w:rPr>
        <w:t xml:space="preserve"> применяется в тех случаях, когда важна скорость и защита позволяет выполнить его (например, при проходе к корзине, быстром прорыве или при продвижении мяча в передовую зону без сопротивления противника).</w:t>
      </w:r>
      <w:r>
        <w:rPr>
          <w:rFonts w:ascii="Times New Roman" w:eastAsia="Times New Roman" w:hAnsi="Times New Roman" w:cs="Times New Roman"/>
          <w:sz w:val="24"/>
          <w:szCs w:val="23"/>
          <w:lang w:eastAsia="ru-RU"/>
        </w:rPr>
        <w:t xml:space="preserve"> </w:t>
      </w:r>
      <w:r w:rsidRPr="002A1128">
        <w:rPr>
          <w:rFonts w:ascii="Times New Roman" w:eastAsia="Times New Roman" w:hAnsi="Times New Roman" w:cs="Times New Roman"/>
          <w:sz w:val="24"/>
          <w:szCs w:val="23"/>
          <w:lang w:eastAsia="ru-RU"/>
        </w:rPr>
        <w:t>Высота отскока колеблется от уровня пояса до плеч, в зависимости от индивидуальных особенностей игрока, но должна быть такой, чтобы позволить развить максимальную скорость бега.</w:t>
      </w:r>
    </w:p>
    <w:p w:rsidR="002A1128" w:rsidRDefault="002A1128" w:rsidP="007B12E8">
      <w:pPr>
        <w:rPr>
          <w:rFonts w:ascii="Times New Roman" w:eastAsia="Times New Roman" w:hAnsi="Times New Roman" w:cs="Times New Roman"/>
          <w:sz w:val="24"/>
          <w:szCs w:val="23"/>
          <w:lang w:eastAsia="ru-RU"/>
        </w:rPr>
      </w:pPr>
    </w:p>
    <w:p w:rsidR="002A1128" w:rsidRDefault="002A1128" w:rsidP="007B12E8">
      <w:pPr>
        <w:rPr>
          <w:rFonts w:ascii="Times New Roman" w:eastAsia="Times New Roman" w:hAnsi="Times New Roman" w:cs="Times New Roman"/>
          <w:sz w:val="24"/>
          <w:szCs w:val="23"/>
          <w:lang w:eastAsia="ru-RU"/>
        </w:rPr>
      </w:pPr>
      <w:r>
        <w:rPr>
          <w:noProof/>
          <w:lang w:eastAsia="ru-RU"/>
        </w:rPr>
        <w:lastRenderedPageBreak/>
        <w:drawing>
          <wp:inline distT="0" distB="0" distL="0" distR="0">
            <wp:extent cx="5267325" cy="1562100"/>
            <wp:effectExtent l="0" t="0" r="9525" b="0"/>
            <wp:docPr id="3" name="Рисунок 3" descr="http://ok-t.ru/mylektsiiru/baza1/560939640741.files/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mylektsiiru/baza1/560939640741.files/image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562100"/>
                    </a:xfrm>
                    <a:prstGeom prst="rect">
                      <a:avLst/>
                    </a:prstGeom>
                    <a:noFill/>
                    <a:ln>
                      <a:noFill/>
                    </a:ln>
                  </pic:spPr>
                </pic:pic>
              </a:graphicData>
            </a:graphic>
          </wp:inline>
        </w:drawing>
      </w:r>
      <w:r>
        <w:rPr>
          <w:noProof/>
          <w:lang w:eastAsia="ru-RU"/>
        </w:rPr>
        <w:drawing>
          <wp:inline distT="0" distB="0" distL="0" distR="0">
            <wp:extent cx="5267325" cy="1562100"/>
            <wp:effectExtent l="0" t="0" r="9525" b="0"/>
            <wp:docPr id="4" name="Рисунок 4" descr="http://ok-t.ru/mylektsiiru/baza1/560939640741.files/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1/560939640741.files/image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562100"/>
                    </a:xfrm>
                    <a:prstGeom prst="rect">
                      <a:avLst/>
                    </a:prstGeom>
                    <a:noFill/>
                    <a:ln>
                      <a:noFill/>
                    </a:ln>
                  </pic:spPr>
                </pic:pic>
              </a:graphicData>
            </a:graphic>
          </wp:inline>
        </w:drawing>
      </w:r>
    </w:p>
    <w:p w:rsidR="002A1128" w:rsidRDefault="002A1128" w:rsidP="002A1128">
      <w:pPr>
        <w:tabs>
          <w:tab w:val="left" w:pos="3750"/>
        </w:tabs>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ab/>
        <w:t>Рис. 3. Ведение мяча</w:t>
      </w:r>
    </w:p>
    <w:p w:rsidR="00600C24" w:rsidRPr="00600C24" w:rsidRDefault="00600C24" w:rsidP="00600C24">
      <w:pPr>
        <w:tabs>
          <w:tab w:val="left" w:pos="3750"/>
        </w:tabs>
        <w:rPr>
          <w:rFonts w:ascii="Times New Roman" w:eastAsia="Times New Roman" w:hAnsi="Times New Roman" w:cs="Times New Roman"/>
          <w:sz w:val="24"/>
          <w:szCs w:val="23"/>
          <w:lang w:eastAsia="ru-RU"/>
        </w:rPr>
      </w:pPr>
    </w:p>
    <w:p w:rsidR="00600C24" w:rsidRPr="00600C24" w:rsidRDefault="00600C24" w:rsidP="00600C24">
      <w:pPr>
        <w:tabs>
          <w:tab w:val="left" w:pos="3750"/>
        </w:tabs>
        <w:rPr>
          <w:rFonts w:ascii="Times New Roman" w:eastAsia="Times New Roman" w:hAnsi="Times New Roman" w:cs="Times New Roman"/>
          <w:sz w:val="24"/>
          <w:szCs w:val="23"/>
          <w:lang w:eastAsia="ru-RU"/>
        </w:rPr>
      </w:pPr>
      <w:r w:rsidRPr="00600C24">
        <w:rPr>
          <w:rFonts w:ascii="Times New Roman" w:eastAsia="Times New Roman" w:hAnsi="Times New Roman" w:cs="Times New Roman"/>
          <w:b/>
          <w:sz w:val="24"/>
          <w:szCs w:val="23"/>
          <w:lang w:eastAsia="ru-RU"/>
        </w:rPr>
        <w:t>Броски по кольцу</w:t>
      </w:r>
      <w:r w:rsidRPr="00600C24">
        <w:rPr>
          <w:rFonts w:ascii="Times New Roman" w:eastAsia="Times New Roman" w:hAnsi="Times New Roman" w:cs="Times New Roman"/>
          <w:sz w:val="24"/>
          <w:szCs w:val="23"/>
          <w:lang w:eastAsia="ru-RU"/>
        </w:rPr>
        <w:t xml:space="preserve"> – важнейший технический элемент игры. Стратегической целью игровой деятельности в нападении являются, подготовка к выполнению т</w:t>
      </w:r>
      <w:r>
        <w:rPr>
          <w:rFonts w:ascii="Times New Roman" w:eastAsia="Times New Roman" w:hAnsi="Times New Roman" w:cs="Times New Roman"/>
          <w:sz w:val="24"/>
          <w:szCs w:val="23"/>
          <w:lang w:eastAsia="ru-RU"/>
        </w:rPr>
        <w:t>очных (результативных) бросков.</w:t>
      </w:r>
    </w:p>
    <w:p w:rsidR="00600C24" w:rsidRDefault="00600C24" w:rsidP="00600C24">
      <w:pPr>
        <w:tabs>
          <w:tab w:val="left" w:pos="3750"/>
        </w:tabs>
        <w:rPr>
          <w:rFonts w:ascii="Times New Roman" w:eastAsia="Times New Roman" w:hAnsi="Times New Roman" w:cs="Times New Roman"/>
          <w:sz w:val="24"/>
          <w:szCs w:val="23"/>
          <w:lang w:eastAsia="ru-RU"/>
        </w:rPr>
      </w:pPr>
      <w:r w:rsidRPr="00600C24">
        <w:rPr>
          <w:rFonts w:ascii="Times New Roman" w:eastAsia="Times New Roman" w:hAnsi="Times New Roman" w:cs="Times New Roman"/>
          <w:sz w:val="24"/>
          <w:szCs w:val="23"/>
          <w:lang w:eastAsia="ru-RU"/>
        </w:rPr>
        <w:t xml:space="preserve">В современном баскетболе существует множество способов бросков. </w:t>
      </w:r>
      <w:proofErr w:type="gramStart"/>
      <w:r w:rsidRPr="00600C24">
        <w:rPr>
          <w:rFonts w:ascii="Times New Roman" w:eastAsia="Times New Roman" w:hAnsi="Times New Roman" w:cs="Times New Roman"/>
          <w:sz w:val="24"/>
          <w:szCs w:val="23"/>
          <w:lang w:eastAsia="ru-RU"/>
        </w:rPr>
        <w:t>Совершенно необходимо освоить следующие из них: бросок двумя руками с места, бросок одной рукой с места, бросок одной рукой сверху в движении, бросок в прыжке, бросок с поворотом, бросок прямой рукой над головой (крюком), бросок толчком одной рукой при добивании мяча, штрафной бросок.</w:t>
      </w:r>
      <w:proofErr w:type="gramEnd"/>
    </w:p>
    <w:p w:rsidR="006B2639" w:rsidRDefault="006B2639" w:rsidP="006B2639">
      <w:pPr>
        <w:rPr>
          <w:rFonts w:ascii="Times New Roman" w:eastAsia="Times New Roman" w:hAnsi="Times New Roman" w:cs="Times New Roman"/>
          <w:sz w:val="24"/>
          <w:szCs w:val="23"/>
          <w:lang w:eastAsia="ru-RU"/>
        </w:rPr>
      </w:pPr>
      <w:r w:rsidRPr="006B2639">
        <w:rPr>
          <w:rFonts w:ascii="Times New Roman" w:eastAsia="Times New Roman" w:hAnsi="Times New Roman" w:cs="Times New Roman"/>
          <w:b/>
          <w:sz w:val="24"/>
          <w:szCs w:val="23"/>
          <w:lang w:eastAsia="ru-RU"/>
        </w:rPr>
        <w:t>Бросок двумя руками от груди</w:t>
      </w:r>
      <w:r w:rsidRPr="006B2639">
        <w:rPr>
          <w:rFonts w:ascii="Times New Roman" w:eastAsia="Times New Roman" w:hAnsi="Times New Roman" w:cs="Times New Roman"/>
          <w:sz w:val="24"/>
          <w:szCs w:val="23"/>
          <w:lang w:eastAsia="ru-RU"/>
        </w:rPr>
        <w:t xml:space="preserve"> следует рекомендовать всем молодым игрокам, физическая подготовленность которых недостаточна для свободного и правильного выполнения броска одной рукой, особенно из </w:t>
      </w:r>
      <w:proofErr w:type="spellStart"/>
      <w:r w:rsidRPr="006B2639">
        <w:rPr>
          <w:rFonts w:ascii="Times New Roman" w:eastAsia="Times New Roman" w:hAnsi="Times New Roman" w:cs="Times New Roman"/>
          <w:sz w:val="24"/>
          <w:szCs w:val="23"/>
          <w:lang w:eastAsia="ru-RU"/>
        </w:rPr>
        <w:t>трехочковой</w:t>
      </w:r>
      <w:proofErr w:type="spellEnd"/>
      <w:r w:rsidRPr="006B2639">
        <w:rPr>
          <w:rFonts w:ascii="Times New Roman" w:eastAsia="Times New Roman" w:hAnsi="Times New Roman" w:cs="Times New Roman"/>
          <w:sz w:val="24"/>
          <w:szCs w:val="23"/>
          <w:lang w:eastAsia="ru-RU"/>
        </w:rPr>
        <w:t xml:space="preserve"> зоны.</w:t>
      </w:r>
    </w:p>
    <w:p w:rsidR="006B2639" w:rsidRPr="006B2639" w:rsidRDefault="006B2639" w:rsidP="006B2639">
      <w:pPr>
        <w:rPr>
          <w:rFonts w:ascii="Times New Roman" w:eastAsia="Times New Roman" w:hAnsi="Times New Roman" w:cs="Times New Roman"/>
          <w:sz w:val="24"/>
          <w:szCs w:val="23"/>
          <w:lang w:eastAsia="ru-RU"/>
        </w:rPr>
      </w:pPr>
      <w:r w:rsidRPr="006B2639">
        <w:rPr>
          <w:rFonts w:ascii="Times New Roman" w:eastAsia="Times New Roman" w:hAnsi="Times New Roman" w:cs="Times New Roman"/>
          <w:b/>
          <w:sz w:val="24"/>
          <w:szCs w:val="23"/>
          <w:lang w:eastAsia="ru-RU"/>
        </w:rPr>
        <w:t>Бросок двумя руками сверху</w:t>
      </w:r>
      <w:r w:rsidRPr="006B2639">
        <w:rPr>
          <w:rFonts w:ascii="Times New Roman" w:eastAsia="Times New Roman" w:hAnsi="Times New Roman" w:cs="Times New Roman"/>
          <w:sz w:val="24"/>
          <w:szCs w:val="23"/>
          <w:lang w:eastAsia="ru-RU"/>
        </w:rPr>
        <w:t xml:space="preserve"> целесообразно выполнять со средних дистанций при пл</w:t>
      </w:r>
      <w:r>
        <w:rPr>
          <w:rFonts w:ascii="Times New Roman" w:eastAsia="Times New Roman" w:hAnsi="Times New Roman" w:cs="Times New Roman"/>
          <w:sz w:val="24"/>
          <w:szCs w:val="23"/>
          <w:lang w:eastAsia="ru-RU"/>
        </w:rPr>
        <w:t>отной опеке соперника.</w:t>
      </w:r>
    </w:p>
    <w:p w:rsidR="006B2639" w:rsidRPr="006B2639" w:rsidRDefault="006B2639" w:rsidP="006B2639">
      <w:pPr>
        <w:rPr>
          <w:rFonts w:ascii="Times New Roman" w:eastAsia="Times New Roman" w:hAnsi="Times New Roman" w:cs="Times New Roman"/>
          <w:sz w:val="24"/>
          <w:szCs w:val="23"/>
          <w:lang w:eastAsia="ru-RU"/>
        </w:rPr>
      </w:pPr>
      <w:r w:rsidRPr="006B2639">
        <w:rPr>
          <w:rFonts w:ascii="Times New Roman" w:eastAsia="Times New Roman" w:hAnsi="Times New Roman" w:cs="Times New Roman"/>
          <w:b/>
          <w:sz w:val="24"/>
          <w:szCs w:val="23"/>
          <w:lang w:eastAsia="ru-RU"/>
        </w:rPr>
        <w:t>Бросок двумя руками снизу</w:t>
      </w:r>
      <w:r w:rsidRPr="006B2639">
        <w:rPr>
          <w:rFonts w:ascii="Times New Roman" w:eastAsia="Times New Roman" w:hAnsi="Times New Roman" w:cs="Times New Roman"/>
          <w:sz w:val="24"/>
          <w:szCs w:val="23"/>
          <w:lang w:eastAsia="ru-RU"/>
        </w:rPr>
        <w:t xml:space="preserve"> выполняют преимущественно при стремительных проходах к щиту и атаках кольца в затяжном прыжке под рук</w:t>
      </w:r>
      <w:r>
        <w:rPr>
          <w:rFonts w:ascii="Times New Roman" w:eastAsia="Times New Roman" w:hAnsi="Times New Roman" w:cs="Times New Roman"/>
          <w:sz w:val="24"/>
          <w:szCs w:val="23"/>
          <w:lang w:eastAsia="ru-RU"/>
        </w:rPr>
        <w:t>ами накрывающего мяч защитника.</w:t>
      </w:r>
    </w:p>
    <w:p w:rsidR="006B2639" w:rsidRDefault="006B2639" w:rsidP="006B2639">
      <w:pPr>
        <w:rPr>
          <w:rFonts w:ascii="Times New Roman" w:eastAsia="Times New Roman" w:hAnsi="Times New Roman" w:cs="Times New Roman"/>
          <w:sz w:val="24"/>
          <w:szCs w:val="23"/>
          <w:lang w:eastAsia="ru-RU"/>
        </w:rPr>
      </w:pPr>
      <w:r w:rsidRPr="006B2639">
        <w:rPr>
          <w:rFonts w:ascii="Times New Roman" w:eastAsia="Times New Roman" w:hAnsi="Times New Roman" w:cs="Times New Roman"/>
          <w:b/>
          <w:sz w:val="24"/>
          <w:szCs w:val="23"/>
          <w:lang w:eastAsia="ru-RU"/>
        </w:rPr>
        <w:t>Бросок двумя руками сверху вниз</w:t>
      </w:r>
      <w:r w:rsidRPr="006B2639">
        <w:rPr>
          <w:rFonts w:ascii="Times New Roman" w:eastAsia="Times New Roman" w:hAnsi="Times New Roman" w:cs="Times New Roman"/>
          <w:sz w:val="24"/>
          <w:szCs w:val="23"/>
          <w:lang w:eastAsia="ru-RU"/>
        </w:rPr>
        <w:t xml:space="preserve"> все чаще начинают использовать игроки высокого роста с отличной прыгучестью. Помешать этому способу броска противник практически не может, так как мяч летит только по нисходящей, короткой траектории с высокой скоростью.</w:t>
      </w:r>
    </w:p>
    <w:p w:rsidR="00B24F97" w:rsidRDefault="00B24F97" w:rsidP="006B2639">
      <w:pPr>
        <w:rPr>
          <w:rFonts w:ascii="Times New Roman" w:eastAsia="Times New Roman" w:hAnsi="Times New Roman" w:cs="Times New Roman"/>
          <w:sz w:val="24"/>
          <w:szCs w:val="23"/>
          <w:lang w:eastAsia="ru-RU"/>
        </w:rPr>
      </w:pPr>
      <w:r w:rsidRPr="00B24F97">
        <w:rPr>
          <w:rFonts w:ascii="Times New Roman" w:eastAsia="Times New Roman" w:hAnsi="Times New Roman" w:cs="Times New Roman"/>
          <w:b/>
          <w:sz w:val="24"/>
          <w:szCs w:val="23"/>
          <w:lang w:eastAsia="ru-RU"/>
        </w:rPr>
        <w:t>Бросок одной рукой сверху в прыжке</w:t>
      </w:r>
      <w:r w:rsidRPr="00B24F97">
        <w:rPr>
          <w:rFonts w:ascii="Times New Roman" w:eastAsia="Times New Roman" w:hAnsi="Times New Roman" w:cs="Times New Roman"/>
          <w:sz w:val="24"/>
          <w:szCs w:val="23"/>
          <w:lang w:eastAsia="ru-RU"/>
        </w:rPr>
        <w:t xml:space="preserve"> – важнейшее средство нападения в современном баскетболе. В состязаниях команд спорта высших достижений этот технический прием составляет 65-85% всех бросков с игры. Бросок имеет несколько разновидностей, </w:t>
      </w:r>
      <w:r w:rsidRPr="00B24F97">
        <w:rPr>
          <w:rFonts w:ascii="Times New Roman" w:eastAsia="Times New Roman" w:hAnsi="Times New Roman" w:cs="Times New Roman"/>
          <w:sz w:val="24"/>
          <w:szCs w:val="23"/>
          <w:lang w:eastAsia="ru-RU"/>
        </w:rPr>
        <w:lastRenderedPageBreak/>
        <w:t xml:space="preserve">применяются они в зависимости от дистанции и особенностей защитных действий соперников (Рис </w:t>
      </w:r>
      <w:r>
        <w:rPr>
          <w:rFonts w:ascii="Times New Roman" w:eastAsia="Times New Roman" w:hAnsi="Times New Roman" w:cs="Times New Roman"/>
          <w:sz w:val="24"/>
          <w:szCs w:val="23"/>
          <w:lang w:eastAsia="ru-RU"/>
        </w:rPr>
        <w:t>4,5)</w:t>
      </w:r>
    </w:p>
    <w:p w:rsidR="00B24F97" w:rsidRPr="006B2639" w:rsidRDefault="00636E65" w:rsidP="006B2639">
      <w:pPr>
        <w:rPr>
          <w:rFonts w:ascii="Times New Roman" w:eastAsia="Times New Roman" w:hAnsi="Times New Roman" w:cs="Times New Roman"/>
          <w:sz w:val="24"/>
          <w:szCs w:val="23"/>
          <w:lang w:eastAsia="ru-RU"/>
        </w:rPr>
      </w:pPr>
      <w:r>
        <w:rPr>
          <w:noProof/>
          <w:lang w:eastAsia="ru-RU"/>
        </w:rPr>
        <w:drawing>
          <wp:inline distT="0" distB="0" distL="0" distR="0">
            <wp:extent cx="4895850" cy="2533650"/>
            <wp:effectExtent l="0" t="0" r="0" b="0"/>
            <wp:docPr id="5" name="Рисунок 5" descr="http://ok-t.ru/mylektsiiru/baza1/560939640741.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mylektsiiru/baza1/560939640741.files/image1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533650"/>
                    </a:xfrm>
                    <a:prstGeom prst="rect">
                      <a:avLst/>
                    </a:prstGeom>
                    <a:noFill/>
                    <a:ln>
                      <a:noFill/>
                    </a:ln>
                  </pic:spPr>
                </pic:pic>
              </a:graphicData>
            </a:graphic>
          </wp:inline>
        </w:drawing>
      </w:r>
    </w:p>
    <w:p w:rsidR="00600C24" w:rsidRDefault="00636E65" w:rsidP="00636E65">
      <w:pPr>
        <w:tabs>
          <w:tab w:val="left" w:pos="3750"/>
        </w:tabs>
        <w:jc w:val="cente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Рис. 4. </w:t>
      </w:r>
      <w:r w:rsidRPr="00636E65">
        <w:rPr>
          <w:rFonts w:ascii="Times New Roman" w:eastAsia="Times New Roman" w:hAnsi="Times New Roman" w:cs="Times New Roman"/>
          <w:sz w:val="24"/>
          <w:szCs w:val="23"/>
          <w:lang w:eastAsia="ru-RU"/>
        </w:rPr>
        <w:t>Бросок одной рукой сверху в прыжке</w:t>
      </w:r>
    </w:p>
    <w:p w:rsidR="00636E65" w:rsidRDefault="00636E65" w:rsidP="00636E65">
      <w:pPr>
        <w:tabs>
          <w:tab w:val="left" w:pos="3750"/>
        </w:tabs>
        <w:jc w:val="center"/>
        <w:rPr>
          <w:rFonts w:ascii="Times New Roman" w:eastAsia="Times New Roman" w:hAnsi="Times New Roman" w:cs="Times New Roman"/>
          <w:sz w:val="24"/>
          <w:szCs w:val="23"/>
          <w:lang w:eastAsia="ru-RU"/>
        </w:rPr>
      </w:pPr>
      <w:r>
        <w:rPr>
          <w:noProof/>
          <w:lang w:eastAsia="ru-RU"/>
        </w:rPr>
        <w:drawing>
          <wp:inline distT="0" distB="0" distL="0" distR="0">
            <wp:extent cx="4953000" cy="2714625"/>
            <wp:effectExtent l="0" t="0" r="0" b="9525"/>
            <wp:docPr id="6" name="Рисунок 6" descr="http://ok-t.ru/mylektsiiru/baza1/560939640741.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mylektsiiru/baza1/560939640741.files/image1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714625"/>
                    </a:xfrm>
                    <a:prstGeom prst="rect">
                      <a:avLst/>
                    </a:prstGeom>
                    <a:noFill/>
                    <a:ln>
                      <a:noFill/>
                    </a:ln>
                  </pic:spPr>
                </pic:pic>
              </a:graphicData>
            </a:graphic>
          </wp:inline>
        </w:drawing>
      </w:r>
    </w:p>
    <w:p w:rsidR="00636E65" w:rsidRDefault="00636E65" w:rsidP="00636E65">
      <w:pPr>
        <w:jc w:val="cente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Рис.5. </w:t>
      </w:r>
      <w:r w:rsidRPr="00636E65">
        <w:rPr>
          <w:rFonts w:ascii="Times New Roman" w:eastAsia="Times New Roman" w:hAnsi="Times New Roman" w:cs="Times New Roman"/>
          <w:sz w:val="24"/>
          <w:szCs w:val="23"/>
          <w:lang w:eastAsia="ru-RU"/>
        </w:rPr>
        <w:t>Бросок в прыжке с отклонением назад</w:t>
      </w:r>
    </w:p>
    <w:p w:rsidR="00A63B6E" w:rsidRDefault="00A63B6E" w:rsidP="00A63B6E">
      <w:pPr>
        <w:rPr>
          <w:rFonts w:ascii="Times New Roman" w:eastAsia="Times New Roman" w:hAnsi="Times New Roman" w:cs="Times New Roman"/>
          <w:sz w:val="24"/>
          <w:szCs w:val="23"/>
          <w:lang w:eastAsia="ru-RU"/>
        </w:rPr>
      </w:pPr>
      <w:r w:rsidRPr="00A63B6E">
        <w:rPr>
          <w:rFonts w:ascii="Times New Roman" w:eastAsia="Times New Roman" w:hAnsi="Times New Roman" w:cs="Times New Roman"/>
          <w:b/>
          <w:sz w:val="24"/>
          <w:szCs w:val="23"/>
          <w:lang w:eastAsia="ru-RU"/>
        </w:rPr>
        <w:t>Бросок прямой рукой над головой (крюком)</w:t>
      </w:r>
      <w:r w:rsidRPr="00A63B6E">
        <w:rPr>
          <w:rFonts w:ascii="Times New Roman" w:eastAsia="Times New Roman" w:hAnsi="Times New Roman" w:cs="Times New Roman"/>
          <w:sz w:val="24"/>
          <w:szCs w:val="23"/>
          <w:lang w:eastAsia="ru-RU"/>
        </w:rPr>
        <w:t xml:space="preserve"> очень эффективен, когда игрок находится в позиции </w:t>
      </w:r>
      <w:proofErr w:type="gramStart"/>
      <w:r w:rsidRPr="00A63B6E">
        <w:rPr>
          <w:rFonts w:ascii="Times New Roman" w:eastAsia="Times New Roman" w:hAnsi="Times New Roman" w:cs="Times New Roman"/>
          <w:sz w:val="24"/>
          <w:szCs w:val="23"/>
          <w:lang w:eastAsia="ru-RU"/>
        </w:rPr>
        <w:t>центрового</w:t>
      </w:r>
      <w:proofErr w:type="gramEnd"/>
      <w:r w:rsidRPr="00A63B6E">
        <w:rPr>
          <w:rFonts w:ascii="Times New Roman" w:eastAsia="Times New Roman" w:hAnsi="Times New Roman" w:cs="Times New Roman"/>
          <w:sz w:val="24"/>
          <w:szCs w:val="23"/>
          <w:lang w:eastAsia="ru-RU"/>
        </w:rPr>
        <w:t xml:space="preserve"> спиной к корзине. Предотвратить его почти невозможно. Обычно этот бросок выполняют с расстояния в пределах 4,5 м от корзины. Очень </w:t>
      </w:r>
      <w:proofErr w:type="gramStart"/>
      <w:r w:rsidRPr="00A63B6E">
        <w:rPr>
          <w:rFonts w:ascii="Times New Roman" w:eastAsia="Times New Roman" w:hAnsi="Times New Roman" w:cs="Times New Roman"/>
          <w:sz w:val="24"/>
          <w:szCs w:val="23"/>
          <w:lang w:eastAsia="ru-RU"/>
        </w:rPr>
        <w:t>точен</w:t>
      </w:r>
      <w:proofErr w:type="gramEnd"/>
      <w:r w:rsidRPr="00A63B6E">
        <w:rPr>
          <w:rFonts w:ascii="Times New Roman" w:eastAsia="Times New Roman" w:hAnsi="Times New Roman" w:cs="Times New Roman"/>
          <w:sz w:val="24"/>
          <w:szCs w:val="23"/>
          <w:lang w:eastAsia="ru-RU"/>
        </w:rPr>
        <w:t xml:space="preserve"> и при осуществлении с более близкого расстояния.</w:t>
      </w:r>
    </w:p>
    <w:p w:rsidR="008714C8" w:rsidRPr="008714C8" w:rsidRDefault="008714C8" w:rsidP="008714C8">
      <w:pPr>
        <w:rPr>
          <w:rFonts w:ascii="Times New Roman" w:eastAsia="Times New Roman" w:hAnsi="Times New Roman" w:cs="Times New Roman"/>
          <w:b/>
          <w:sz w:val="28"/>
          <w:szCs w:val="23"/>
          <w:lang w:eastAsia="ru-RU"/>
        </w:rPr>
      </w:pPr>
      <w:r w:rsidRPr="008714C8">
        <w:rPr>
          <w:rFonts w:ascii="Times New Roman" w:eastAsia="Times New Roman" w:hAnsi="Times New Roman" w:cs="Times New Roman"/>
          <w:b/>
          <w:sz w:val="28"/>
          <w:szCs w:val="23"/>
          <w:lang w:eastAsia="ru-RU"/>
        </w:rPr>
        <w:t xml:space="preserve">2. </w:t>
      </w:r>
      <w:r>
        <w:rPr>
          <w:rFonts w:ascii="Times New Roman" w:eastAsia="Times New Roman" w:hAnsi="Times New Roman" w:cs="Times New Roman"/>
          <w:b/>
          <w:sz w:val="28"/>
          <w:szCs w:val="23"/>
          <w:lang w:eastAsia="ru-RU"/>
        </w:rPr>
        <w:t>Техника защиты</w:t>
      </w:r>
    </w:p>
    <w:p w:rsidR="006A3865" w:rsidRPr="006A3865" w:rsidRDefault="006A3865" w:rsidP="006A3865">
      <w:pPr>
        <w:rPr>
          <w:rFonts w:ascii="Times New Roman" w:eastAsia="Times New Roman" w:hAnsi="Times New Roman" w:cs="Times New Roman"/>
          <w:sz w:val="24"/>
          <w:szCs w:val="23"/>
          <w:lang w:eastAsia="ru-RU"/>
        </w:rPr>
      </w:pPr>
      <w:r w:rsidRPr="006A3865">
        <w:rPr>
          <w:rFonts w:ascii="Times New Roman" w:eastAsia="Times New Roman" w:hAnsi="Times New Roman" w:cs="Times New Roman"/>
          <w:sz w:val="24"/>
          <w:szCs w:val="23"/>
          <w:lang w:eastAsia="ru-RU"/>
        </w:rPr>
        <w:t>В баскетболе в основном применяется два в</w:t>
      </w:r>
      <w:r>
        <w:rPr>
          <w:rFonts w:ascii="Times New Roman" w:eastAsia="Times New Roman" w:hAnsi="Times New Roman" w:cs="Times New Roman"/>
          <w:sz w:val="24"/>
          <w:szCs w:val="23"/>
          <w:lang w:eastAsia="ru-RU"/>
        </w:rPr>
        <w:t>ида защитных построений.</w:t>
      </w:r>
    </w:p>
    <w:p w:rsidR="006A3865" w:rsidRPr="006A3865" w:rsidRDefault="006A3865" w:rsidP="006A3865">
      <w:pPr>
        <w:rPr>
          <w:rFonts w:ascii="Times New Roman" w:eastAsia="Times New Roman" w:hAnsi="Times New Roman" w:cs="Times New Roman"/>
          <w:sz w:val="24"/>
          <w:szCs w:val="23"/>
          <w:lang w:eastAsia="ru-RU"/>
        </w:rPr>
      </w:pPr>
      <w:proofErr w:type="gramStart"/>
      <w:r w:rsidRPr="006A3865">
        <w:rPr>
          <w:rFonts w:ascii="Times New Roman" w:eastAsia="Times New Roman" w:hAnsi="Times New Roman" w:cs="Times New Roman"/>
          <w:sz w:val="24"/>
          <w:szCs w:val="23"/>
          <w:lang w:eastAsia="ru-RU"/>
        </w:rPr>
        <w:t>Один из них — персональная опека: игрок против игрока, когда каждый из обороняющихся имеет своего подопечного и не отпускает его ни на шаг.</w:t>
      </w:r>
      <w:proofErr w:type="gramEnd"/>
    </w:p>
    <w:p w:rsidR="006A3865" w:rsidRPr="006A3865" w:rsidRDefault="006A3865" w:rsidP="006A3865">
      <w:pPr>
        <w:rPr>
          <w:rFonts w:ascii="Times New Roman" w:eastAsia="Times New Roman" w:hAnsi="Times New Roman" w:cs="Times New Roman"/>
          <w:sz w:val="24"/>
          <w:szCs w:val="23"/>
          <w:lang w:eastAsia="ru-RU"/>
        </w:rPr>
      </w:pPr>
    </w:p>
    <w:p w:rsidR="00A63B6E" w:rsidRDefault="006A3865" w:rsidP="006A3865">
      <w:pPr>
        <w:rPr>
          <w:rFonts w:ascii="Times New Roman" w:eastAsia="Times New Roman" w:hAnsi="Times New Roman" w:cs="Times New Roman"/>
          <w:sz w:val="24"/>
          <w:szCs w:val="23"/>
          <w:lang w:eastAsia="ru-RU"/>
        </w:rPr>
      </w:pPr>
      <w:r w:rsidRPr="006A3865">
        <w:rPr>
          <w:rFonts w:ascii="Times New Roman" w:eastAsia="Times New Roman" w:hAnsi="Times New Roman" w:cs="Times New Roman"/>
          <w:sz w:val="24"/>
          <w:szCs w:val="23"/>
          <w:lang w:eastAsia="ru-RU"/>
        </w:rPr>
        <w:lastRenderedPageBreak/>
        <w:t>Второй вариант — зонная защита, когда игроки, действуя в обороне, занимают на площадке определенные позиции. Каждый занимает свою зону, и не важно, кто из соперников туда врывается. Важно охранять свою территорию.</w:t>
      </w:r>
    </w:p>
    <w:p w:rsidR="006A3865" w:rsidRDefault="00FD05D0" w:rsidP="006A3865">
      <w:pPr>
        <w:rPr>
          <w:rFonts w:ascii="Times New Roman" w:eastAsia="Times New Roman" w:hAnsi="Times New Roman" w:cs="Times New Roman"/>
          <w:i/>
          <w:sz w:val="24"/>
          <w:szCs w:val="23"/>
          <w:lang w:eastAsia="ru-RU"/>
        </w:rPr>
      </w:pPr>
      <w:r w:rsidRPr="00FD05D0">
        <w:rPr>
          <w:rFonts w:ascii="Times New Roman" w:eastAsia="Times New Roman" w:hAnsi="Times New Roman" w:cs="Times New Roman"/>
          <w:i/>
          <w:sz w:val="24"/>
          <w:szCs w:val="23"/>
          <w:lang w:eastAsia="ru-RU"/>
        </w:rPr>
        <w:t>Опека игрока двигающегося с ведением мяча (</w:t>
      </w:r>
      <w:proofErr w:type="spellStart"/>
      <w:r w:rsidRPr="00FD05D0">
        <w:rPr>
          <w:rFonts w:ascii="Times New Roman" w:eastAsia="Times New Roman" w:hAnsi="Times New Roman" w:cs="Times New Roman"/>
          <w:i/>
          <w:sz w:val="24"/>
          <w:szCs w:val="23"/>
          <w:lang w:eastAsia="ru-RU"/>
        </w:rPr>
        <w:t>дриблера</w:t>
      </w:r>
      <w:proofErr w:type="spellEnd"/>
      <w:r w:rsidRPr="00FD05D0">
        <w:rPr>
          <w:rFonts w:ascii="Times New Roman" w:eastAsia="Times New Roman" w:hAnsi="Times New Roman" w:cs="Times New Roman"/>
          <w:i/>
          <w:sz w:val="24"/>
          <w:szCs w:val="23"/>
          <w:lang w:eastAsia="ru-RU"/>
        </w:rPr>
        <w:t>).</w:t>
      </w:r>
    </w:p>
    <w:p w:rsidR="00FD05D0" w:rsidRPr="00FD05D0" w:rsidRDefault="00FD05D0" w:rsidP="00FD05D0">
      <w:pPr>
        <w:rPr>
          <w:rFonts w:ascii="Times New Roman" w:eastAsia="Times New Roman" w:hAnsi="Times New Roman" w:cs="Times New Roman"/>
          <w:sz w:val="24"/>
          <w:szCs w:val="23"/>
          <w:lang w:eastAsia="ru-RU"/>
        </w:rPr>
      </w:pPr>
      <w:r w:rsidRPr="00FD05D0">
        <w:rPr>
          <w:rFonts w:ascii="Times New Roman" w:eastAsia="Times New Roman" w:hAnsi="Times New Roman" w:cs="Times New Roman"/>
          <w:sz w:val="24"/>
          <w:szCs w:val="23"/>
          <w:lang w:eastAsia="ru-RU"/>
        </w:rPr>
        <w:t xml:space="preserve">Цель защитника при опеке </w:t>
      </w:r>
      <w:proofErr w:type="spellStart"/>
      <w:r w:rsidRPr="00FD05D0">
        <w:rPr>
          <w:rFonts w:ascii="Times New Roman" w:eastAsia="Times New Roman" w:hAnsi="Times New Roman" w:cs="Times New Roman"/>
          <w:sz w:val="24"/>
          <w:szCs w:val="23"/>
          <w:lang w:eastAsia="ru-RU"/>
        </w:rPr>
        <w:t>дриблера</w:t>
      </w:r>
      <w:proofErr w:type="spellEnd"/>
      <w:r w:rsidRPr="00FD05D0">
        <w:rPr>
          <w:rFonts w:ascii="Times New Roman" w:eastAsia="Times New Roman" w:hAnsi="Times New Roman" w:cs="Times New Roman"/>
          <w:sz w:val="24"/>
          <w:szCs w:val="23"/>
          <w:lang w:eastAsia="ru-RU"/>
        </w:rPr>
        <w:t xml:space="preserve"> — заставить его двигаться в нужном для защитника направлении и затем остановиться. Как только соперник начинает ведение, защитник должен сделать несколько быстрых шагов назад, короткими и резкими движениями руки </w:t>
      </w:r>
      <w:proofErr w:type="gramStart"/>
      <w:r w:rsidRPr="00FD05D0">
        <w:rPr>
          <w:rFonts w:ascii="Times New Roman" w:eastAsia="Times New Roman" w:hAnsi="Times New Roman" w:cs="Times New Roman"/>
          <w:sz w:val="24"/>
          <w:szCs w:val="23"/>
          <w:lang w:eastAsia="ru-RU"/>
        </w:rPr>
        <w:t xml:space="preserve">препятствовать </w:t>
      </w:r>
      <w:proofErr w:type="spellStart"/>
      <w:r w:rsidRPr="00FD05D0">
        <w:rPr>
          <w:rFonts w:ascii="Times New Roman" w:eastAsia="Times New Roman" w:hAnsi="Times New Roman" w:cs="Times New Roman"/>
          <w:sz w:val="24"/>
          <w:szCs w:val="23"/>
          <w:lang w:eastAsia="ru-RU"/>
        </w:rPr>
        <w:t>дриблеру</w:t>
      </w:r>
      <w:proofErr w:type="spellEnd"/>
      <w:r w:rsidRPr="00FD05D0">
        <w:rPr>
          <w:rFonts w:ascii="Times New Roman" w:eastAsia="Times New Roman" w:hAnsi="Times New Roman" w:cs="Times New Roman"/>
          <w:sz w:val="24"/>
          <w:szCs w:val="23"/>
          <w:lang w:eastAsia="ru-RU"/>
        </w:rPr>
        <w:t xml:space="preserve"> перемещаться</w:t>
      </w:r>
      <w:proofErr w:type="gramEnd"/>
      <w:r w:rsidRPr="00FD05D0">
        <w:rPr>
          <w:rFonts w:ascii="Times New Roman" w:eastAsia="Times New Roman" w:hAnsi="Times New Roman" w:cs="Times New Roman"/>
          <w:sz w:val="24"/>
          <w:szCs w:val="23"/>
          <w:lang w:eastAsia="ru-RU"/>
        </w:rPr>
        <w:t xml:space="preserve"> с ведением. Дистанция между защитником и нападающим должн</w:t>
      </w:r>
      <w:r>
        <w:rPr>
          <w:rFonts w:ascii="Times New Roman" w:eastAsia="Times New Roman" w:hAnsi="Times New Roman" w:cs="Times New Roman"/>
          <w:sz w:val="24"/>
          <w:szCs w:val="23"/>
          <w:lang w:eastAsia="ru-RU"/>
        </w:rPr>
        <w:t>а составлять не более полушага.</w:t>
      </w:r>
    </w:p>
    <w:p w:rsidR="00FD05D0" w:rsidRPr="00FD05D0" w:rsidRDefault="00FD05D0" w:rsidP="00FD05D0">
      <w:pPr>
        <w:rPr>
          <w:rFonts w:ascii="Times New Roman" w:eastAsia="Times New Roman" w:hAnsi="Times New Roman" w:cs="Times New Roman"/>
          <w:sz w:val="24"/>
          <w:szCs w:val="23"/>
          <w:lang w:eastAsia="ru-RU"/>
        </w:rPr>
      </w:pPr>
      <w:r w:rsidRPr="00FD05D0">
        <w:rPr>
          <w:rFonts w:ascii="Times New Roman" w:eastAsia="Times New Roman" w:hAnsi="Times New Roman" w:cs="Times New Roman"/>
          <w:sz w:val="24"/>
          <w:szCs w:val="23"/>
          <w:lang w:eastAsia="ru-RU"/>
        </w:rPr>
        <w:t>Защитнику ни в коем случае нельзя забывать о заслонах, и время от времени он должен выставлять руку назад или в сторону, чтобы вовремя их предотвратить. Быстрый взгляд или предупреждение партнера подскажет ему о готовя</w:t>
      </w:r>
      <w:r>
        <w:rPr>
          <w:rFonts w:ascii="Times New Roman" w:eastAsia="Times New Roman" w:hAnsi="Times New Roman" w:cs="Times New Roman"/>
          <w:sz w:val="24"/>
          <w:szCs w:val="23"/>
          <w:lang w:eastAsia="ru-RU"/>
        </w:rPr>
        <w:t>щемся заслоне.</w:t>
      </w:r>
    </w:p>
    <w:p w:rsidR="00FD05D0" w:rsidRDefault="00FD05D0" w:rsidP="00FD05D0">
      <w:pPr>
        <w:rPr>
          <w:rFonts w:ascii="Times New Roman" w:eastAsia="Times New Roman" w:hAnsi="Times New Roman" w:cs="Times New Roman"/>
          <w:sz w:val="24"/>
          <w:szCs w:val="23"/>
          <w:lang w:eastAsia="ru-RU"/>
        </w:rPr>
      </w:pPr>
      <w:r w:rsidRPr="00FD05D0">
        <w:rPr>
          <w:rFonts w:ascii="Times New Roman" w:eastAsia="Times New Roman" w:hAnsi="Times New Roman" w:cs="Times New Roman"/>
          <w:sz w:val="24"/>
          <w:szCs w:val="23"/>
          <w:lang w:eastAsia="ru-RU"/>
        </w:rPr>
        <w:t>Когда нападающий (</w:t>
      </w:r>
      <w:proofErr w:type="spellStart"/>
      <w:r w:rsidRPr="00FD05D0">
        <w:rPr>
          <w:rFonts w:ascii="Times New Roman" w:eastAsia="Times New Roman" w:hAnsi="Times New Roman" w:cs="Times New Roman"/>
          <w:sz w:val="24"/>
          <w:szCs w:val="23"/>
          <w:lang w:eastAsia="ru-RU"/>
        </w:rPr>
        <w:t>дриблер</w:t>
      </w:r>
      <w:proofErr w:type="spellEnd"/>
      <w:r w:rsidRPr="00FD05D0">
        <w:rPr>
          <w:rFonts w:ascii="Times New Roman" w:eastAsia="Times New Roman" w:hAnsi="Times New Roman" w:cs="Times New Roman"/>
          <w:sz w:val="24"/>
          <w:szCs w:val="23"/>
          <w:lang w:eastAsia="ru-RU"/>
        </w:rPr>
        <w:t>) останавливается в пределах «бросковой» дистанции, защитник должен активизироваться и не позволить выполнить бросок или передачу.</w:t>
      </w:r>
    </w:p>
    <w:p w:rsidR="00FD05D0" w:rsidRPr="00FD05D0" w:rsidRDefault="00FD05D0" w:rsidP="00FD05D0">
      <w:pPr>
        <w:rPr>
          <w:rFonts w:ascii="Times New Roman" w:eastAsia="Times New Roman" w:hAnsi="Times New Roman" w:cs="Times New Roman"/>
          <w:i/>
          <w:sz w:val="24"/>
          <w:szCs w:val="23"/>
          <w:lang w:eastAsia="ru-RU"/>
        </w:rPr>
      </w:pPr>
      <w:r w:rsidRPr="00FD05D0">
        <w:rPr>
          <w:rFonts w:ascii="Times New Roman" w:eastAsia="Times New Roman" w:hAnsi="Times New Roman" w:cs="Times New Roman"/>
          <w:i/>
          <w:sz w:val="24"/>
          <w:szCs w:val="23"/>
          <w:lang w:eastAsia="ru-RU"/>
        </w:rPr>
        <w:t>Опе</w:t>
      </w:r>
      <w:r w:rsidRPr="00FD05D0">
        <w:rPr>
          <w:rFonts w:ascii="Times New Roman" w:eastAsia="Times New Roman" w:hAnsi="Times New Roman" w:cs="Times New Roman"/>
          <w:i/>
          <w:sz w:val="24"/>
          <w:szCs w:val="23"/>
          <w:lang w:eastAsia="ru-RU"/>
        </w:rPr>
        <w:t>ка игрока, выполняющего проход.</w:t>
      </w:r>
    </w:p>
    <w:p w:rsidR="00FD05D0" w:rsidRPr="00FD05D0" w:rsidRDefault="00FD05D0" w:rsidP="00FD05D0">
      <w:pPr>
        <w:rPr>
          <w:rFonts w:ascii="Times New Roman" w:eastAsia="Times New Roman" w:hAnsi="Times New Roman" w:cs="Times New Roman"/>
          <w:sz w:val="24"/>
          <w:szCs w:val="23"/>
          <w:lang w:eastAsia="ru-RU"/>
        </w:rPr>
      </w:pPr>
      <w:r w:rsidRPr="00FD05D0">
        <w:rPr>
          <w:rFonts w:ascii="Times New Roman" w:eastAsia="Times New Roman" w:hAnsi="Times New Roman" w:cs="Times New Roman"/>
          <w:sz w:val="24"/>
          <w:szCs w:val="23"/>
          <w:lang w:eastAsia="ru-RU"/>
        </w:rPr>
        <w:t xml:space="preserve">Опека «проходящего» игрока похожа на опеку </w:t>
      </w:r>
      <w:proofErr w:type="spellStart"/>
      <w:r w:rsidRPr="00FD05D0">
        <w:rPr>
          <w:rFonts w:ascii="Times New Roman" w:eastAsia="Times New Roman" w:hAnsi="Times New Roman" w:cs="Times New Roman"/>
          <w:sz w:val="24"/>
          <w:szCs w:val="23"/>
          <w:lang w:eastAsia="ru-RU"/>
        </w:rPr>
        <w:t>дриблера</w:t>
      </w:r>
      <w:proofErr w:type="spellEnd"/>
      <w:r w:rsidRPr="00FD05D0">
        <w:rPr>
          <w:rFonts w:ascii="Times New Roman" w:eastAsia="Times New Roman" w:hAnsi="Times New Roman" w:cs="Times New Roman"/>
          <w:sz w:val="24"/>
          <w:szCs w:val="23"/>
          <w:lang w:eastAsia="ru-RU"/>
        </w:rPr>
        <w:t xml:space="preserve">, но вместо попытки выбить мяч </w:t>
      </w:r>
      <w:proofErr w:type="gramStart"/>
      <w:r w:rsidRPr="00FD05D0">
        <w:rPr>
          <w:rFonts w:ascii="Times New Roman" w:eastAsia="Times New Roman" w:hAnsi="Times New Roman" w:cs="Times New Roman"/>
          <w:sz w:val="24"/>
          <w:szCs w:val="23"/>
          <w:lang w:eastAsia="ru-RU"/>
        </w:rPr>
        <w:t>у</w:t>
      </w:r>
      <w:proofErr w:type="gramEnd"/>
      <w:r w:rsidRPr="00FD05D0">
        <w:rPr>
          <w:rFonts w:ascii="Times New Roman" w:eastAsia="Times New Roman" w:hAnsi="Times New Roman" w:cs="Times New Roman"/>
          <w:sz w:val="24"/>
          <w:szCs w:val="23"/>
          <w:lang w:eastAsia="ru-RU"/>
        </w:rPr>
        <w:t xml:space="preserve"> атакующего, защитник держит ближнюю к мячу руку вверх, чтобы предо</w:t>
      </w:r>
      <w:r>
        <w:rPr>
          <w:rFonts w:ascii="Times New Roman" w:eastAsia="Times New Roman" w:hAnsi="Times New Roman" w:cs="Times New Roman"/>
          <w:sz w:val="24"/>
          <w:szCs w:val="23"/>
          <w:lang w:eastAsia="ru-RU"/>
        </w:rPr>
        <w:t>твратить или прервать передачу.</w:t>
      </w:r>
    </w:p>
    <w:p w:rsidR="00FD05D0" w:rsidRDefault="00FD05D0" w:rsidP="00FD05D0">
      <w:pPr>
        <w:rPr>
          <w:rFonts w:ascii="Times New Roman" w:eastAsia="Times New Roman" w:hAnsi="Times New Roman" w:cs="Times New Roman"/>
          <w:sz w:val="24"/>
          <w:szCs w:val="23"/>
          <w:lang w:eastAsia="ru-RU"/>
        </w:rPr>
      </w:pPr>
      <w:r w:rsidRPr="00FD05D0">
        <w:rPr>
          <w:rFonts w:ascii="Times New Roman" w:eastAsia="Times New Roman" w:hAnsi="Times New Roman" w:cs="Times New Roman"/>
          <w:sz w:val="24"/>
          <w:szCs w:val="23"/>
          <w:lang w:eastAsia="ru-RU"/>
        </w:rPr>
        <w:t xml:space="preserve">Один из целесообразных приемов игры против нападающего, выполняющего проход, состоит в том, что защитник, не нарушая правил, занимает позицию на пути прохода, заставляя нападающего изменить направление движения. Этот маневр выполняется быстрым движением защитника назад в сторону корзины и последующим выдвижением в направлении прохода. Чтобы не нарушать правил, защитник должен опередить соперника, занимая позицию на пути его движения. Совсем не обязательно прочно занимать эту позицию. </w:t>
      </w:r>
      <w:proofErr w:type="gramStart"/>
      <w:r w:rsidRPr="00FD05D0">
        <w:rPr>
          <w:rFonts w:ascii="Times New Roman" w:eastAsia="Times New Roman" w:hAnsi="Times New Roman" w:cs="Times New Roman"/>
          <w:sz w:val="24"/>
          <w:szCs w:val="23"/>
          <w:lang w:eastAsia="ru-RU"/>
        </w:rPr>
        <w:t>Защитник, продолжая движение, может заставить атакующего двигаться к боковой линии или к другой позиции, неудобной для выполнения атакующих действий.</w:t>
      </w:r>
      <w:proofErr w:type="gramEnd"/>
    </w:p>
    <w:p w:rsidR="00FD05D0" w:rsidRPr="00FD05D0" w:rsidRDefault="00FD05D0" w:rsidP="00FD05D0">
      <w:pPr>
        <w:rPr>
          <w:rFonts w:ascii="Times New Roman" w:eastAsia="Times New Roman" w:hAnsi="Times New Roman" w:cs="Times New Roman"/>
          <w:b/>
          <w:sz w:val="24"/>
          <w:szCs w:val="23"/>
          <w:lang w:eastAsia="ru-RU"/>
        </w:rPr>
      </w:pPr>
      <w:r w:rsidRPr="00FD05D0">
        <w:rPr>
          <w:rFonts w:ascii="Times New Roman" w:eastAsia="Times New Roman" w:hAnsi="Times New Roman" w:cs="Times New Roman"/>
          <w:b/>
          <w:sz w:val="24"/>
          <w:szCs w:val="23"/>
          <w:lang w:eastAsia="ru-RU"/>
        </w:rPr>
        <w:t>Техника овл</w:t>
      </w:r>
      <w:r w:rsidRPr="00FD05D0">
        <w:rPr>
          <w:rFonts w:ascii="Times New Roman" w:eastAsia="Times New Roman" w:hAnsi="Times New Roman" w:cs="Times New Roman"/>
          <w:b/>
          <w:sz w:val="24"/>
          <w:szCs w:val="23"/>
          <w:lang w:eastAsia="ru-RU"/>
        </w:rPr>
        <w:t>адения мячом и противодействия.</w:t>
      </w:r>
    </w:p>
    <w:p w:rsidR="00FD05D0" w:rsidRPr="00FD05D0" w:rsidRDefault="00FD05D0" w:rsidP="00FD05D0">
      <w:pPr>
        <w:rPr>
          <w:rFonts w:ascii="Times New Roman" w:eastAsia="Times New Roman" w:hAnsi="Times New Roman" w:cs="Times New Roman"/>
          <w:i/>
          <w:sz w:val="24"/>
          <w:szCs w:val="23"/>
          <w:lang w:eastAsia="ru-RU"/>
        </w:rPr>
      </w:pPr>
      <w:r w:rsidRPr="00FD05D0">
        <w:rPr>
          <w:rFonts w:ascii="Times New Roman" w:eastAsia="Times New Roman" w:hAnsi="Times New Roman" w:cs="Times New Roman"/>
          <w:i/>
          <w:sz w:val="24"/>
          <w:szCs w:val="23"/>
          <w:lang w:eastAsia="ru-RU"/>
        </w:rPr>
        <w:t>Вырывание мяча.</w:t>
      </w:r>
    </w:p>
    <w:p w:rsidR="00FD05D0" w:rsidRPr="00FD05D0" w:rsidRDefault="00FD05D0" w:rsidP="00FD05D0">
      <w:pPr>
        <w:rPr>
          <w:rFonts w:ascii="Times New Roman" w:eastAsia="Times New Roman" w:hAnsi="Times New Roman" w:cs="Times New Roman"/>
          <w:sz w:val="24"/>
          <w:szCs w:val="23"/>
          <w:lang w:eastAsia="ru-RU"/>
        </w:rPr>
      </w:pPr>
      <w:r w:rsidRPr="00FD05D0">
        <w:rPr>
          <w:rFonts w:ascii="Times New Roman" w:eastAsia="Times New Roman" w:hAnsi="Times New Roman" w:cs="Times New Roman"/>
          <w:sz w:val="24"/>
          <w:szCs w:val="23"/>
          <w:lang w:eastAsia="ru-RU"/>
        </w:rPr>
        <w:t xml:space="preserve">Если защитнику удалось захватить мяч, </w:t>
      </w:r>
      <w:proofErr w:type="gramStart"/>
      <w:r w:rsidRPr="00FD05D0">
        <w:rPr>
          <w:rFonts w:ascii="Times New Roman" w:eastAsia="Times New Roman" w:hAnsi="Times New Roman" w:cs="Times New Roman"/>
          <w:sz w:val="24"/>
          <w:szCs w:val="23"/>
          <w:lang w:eastAsia="ru-RU"/>
        </w:rPr>
        <w:t>то</w:t>
      </w:r>
      <w:proofErr w:type="gramEnd"/>
      <w:r w:rsidRPr="00FD05D0">
        <w:rPr>
          <w:rFonts w:ascii="Times New Roman" w:eastAsia="Times New Roman" w:hAnsi="Times New Roman" w:cs="Times New Roman"/>
          <w:sz w:val="24"/>
          <w:szCs w:val="23"/>
          <w:lang w:eastAsia="ru-RU"/>
        </w:rPr>
        <w:t xml:space="preserve">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w:t>
      </w:r>
      <w:r>
        <w:rPr>
          <w:rFonts w:ascii="Times New Roman" w:eastAsia="Times New Roman" w:hAnsi="Times New Roman" w:cs="Times New Roman"/>
          <w:sz w:val="24"/>
          <w:szCs w:val="23"/>
          <w:lang w:eastAsia="ru-RU"/>
        </w:rPr>
        <w:t>оление сопротивления соперника.</w:t>
      </w:r>
    </w:p>
    <w:p w:rsidR="00FD05D0" w:rsidRPr="00FD05D0" w:rsidRDefault="00FD05D0" w:rsidP="00FD05D0">
      <w:pPr>
        <w:rPr>
          <w:rFonts w:ascii="Times New Roman" w:eastAsia="Times New Roman" w:hAnsi="Times New Roman" w:cs="Times New Roman"/>
          <w:i/>
          <w:sz w:val="24"/>
          <w:szCs w:val="23"/>
          <w:lang w:eastAsia="ru-RU"/>
        </w:rPr>
      </w:pPr>
      <w:r>
        <w:rPr>
          <w:rFonts w:ascii="Times New Roman" w:eastAsia="Times New Roman" w:hAnsi="Times New Roman" w:cs="Times New Roman"/>
          <w:i/>
          <w:sz w:val="24"/>
          <w:szCs w:val="23"/>
          <w:lang w:eastAsia="ru-RU"/>
        </w:rPr>
        <w:t>Перехват мяча.</w:t>
      </w:r>
    </w:p>
    <w:p w:rsidR="00FD05D0" w:rsidRDefault="00FD05D0" w:rsidP="00FD05D0">
      <w:pPr>
        <w:rPr>
          <w:rFonts w:ascii="Times New Roman" w:eastAsia="Times New Roman" w:hAnsi="Times New Roman" w:cs="Times New Roman"/>
          <w:sz w:val="24"/>
          <w:szCs w:val="23"/>
          <w:lang w:eastAsia="ru-RU"/>
        </w:rPr>
      </w:pPr>
      <w:r w:rsidRPr="00FD05D0">
        <w:rPr>
          <w:rFonts w:ascii="Times New Roman" w:eastAsia="Times New Roman" w:hAnsi="Times New Roman" w:cs="Times New Roman"/>
          <w:sz w:val="24"/>
          <w:szCs w:val="23"/>
          <w:lang w:eastAsia="ru-RU"/>
        </w:rPr>
        <w:t>Перехват мяча осуществляется при передаче. Успех данного способа перехвата зависит, прежде всего, от своевременности и быстроты действий защитника. Если нападающий ждет мяч на месте, не выходит навстречу ему, то перехватить его сравнительно нетрудно: следует ловить мяч одной или двумя руками в прыжке после рывка</w:t>
      </w:r>
      <w:proofErr w:type="gramStart"/>
      <w:r w:rsidRPr="00FD05D0">
        <w:rPr>
          <w:rFonts w:ascii="Times New Roman" w:eastAsia="Times New Roman" w:hAnsi="Times New Roman" w:cs="Times New Roman"/>
          <w:sz w:val="24"/>
          <w:szCs w:val="23"/>
          <w:lang w:eastAsia="ru-RU"/>
        </w:rPr>
        <w:t>.</w:t>
      </w:r>
      <w:proofErr w:type="gramEnd"/>
      <w:r w:rsidR="00EC3401">
        <w:rPr>
          <w:rFonts w:ascii="Times New Roman" w:eastAsia="Times New Roman" w:hAnsi="Times New Roman" w:cs="Times New Roman"/>
          <w:sz w:val="24"/>
          <w:szCs w:val="23"/>
          <w:lang w:eastAsia="ru-RU"/>
        </w:rPr>
        <w:t xml:space="preserve"> (</w:t>
      </w:r>
      <w:proofErr w:type="gramStart"/>
      <w:r w:rsidR="00EC3401">
        <w:rPr>
          <w:rFonts w:ascii="Times New Roman" w:eastAsia="Times New Roman" w:hAnsi="Times New Roman" w:cs="Times New Roman"/>
          <w:sz w:val="24"/>
          <w:szCs w:val="23"/>
          <w:lang w:eastAsia="ru-RU"/>
        </w:rPr>
        <w:t>р</w:t>
      </w:r>
      <w:proofErr w:type="gramEnd"/>
      <w:r w:rsidR="00EC3401">
        <w:rPr>
          <w:rFonts w:ascii="Times New Roman" w:eastAsia="Times New Roman" w:hAnsi="Times New Roman" w:cs="Times New Roman"/>
          <w:sz w:val="24"/>
          <w:szCs w:val="23"/>
          <w:lang w:eastAsia="ru-RU"/>
        </w:rPr>
        <w:t>ис. 6)</w:t>
      </w:r>
    </w:p>
    <w:p w:rsidR="00EC3401" w:rsidRDefault="00EC3401" w:rsidP="00FD05D0">
      <w:pPr>
        <w:rPr>
          <w:rFonts w:ascii="Times New Roman" w:eastAsia="Times New Roman" w:hAnsi="Times New Roman" w:cs="Times New Roman"/>
          <w:sz w:val="24"/>
          <w:szCs w:val="23"/>
          <w:lang w:eastAsia="ru-RU"/>
        </w:rPr>
      </w:pPr>
      <w:r>
        <w:rPr>
          <w:noProof/>
          <w:lang w:eastAsia="ru-RU"/>
        </w:rPr>
        <w:lastRenderedPageBreak/>
        <w:drawing>
          <wp:inline distT="0" distB="0" distL="0" distR="0">
            <wp:extent cx="5172075" cy="3790950"/>
            <wp:effectExtent l="0" t="0" r="9525" b="0"/>
            <wp:docPr id="7" name="Рисунок 7" descr="http://ok-t.ru/mylektsiiru/baza1/560939640741.files/image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mylektsiiru/baza1/560939640741.files/image1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790950"/>
                    </a:xfrm>
                    <a:prstGeom prst="rect">
                      <a:avLst/>
                    </a:prstGeom>
                    <a:noFill/>
                    <a:ln>
                      <a:noFill/>
                    </a:ln>
                  </pic:spPr>
                </pic:pic>
              </a:graphicData>
            </a:graphic>
          </wp:inline>
        </w:drawing>
      </w:r>
    </w:p>
    <w:p w:rsidR="00EC3401" w:rsidRDefault="00EC3401" w:rsidP="00EC3401">
      <w:pPr>
        <w:jc w:val="cente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Рис. 6. Перехват мяча</w:t>
      </w:r>
    </w:p>
    <w:p w:rsidR="008C1064" w:rsidRPr="008C1064" w:rsidRDefault="008C1064" w:rsidP="008C1064">
      <w:pPr>
        <w:rPr>
          <w:rFonts w:ascii="Times New Roman" w:eastAsia="Times New Roman" w:hAnsi="Times New Roman" w:cs="Times New Roman"/>
          <w:sz w:val="24"/>
          <w:szCs w:val="23"/>
          <w:lang w:eastAsia="ru-RU"/>
        </w:rPr>
      </w:pPr>
      <w:r w:rsidRPr="008C1064">
        <w:rPr>
          <w:rFonts w:ascii="Times New Roman" w:eastAsia="Times New Roman" w:hAnsi="Times New Roman" w:cs="Times New Roman"/>
          <w:sz w:val="24"/>
          <w:szCs w:val="23"/>
          <w:lang w:eastAsia="ru-RU"/>
        </w:rPr>
        <w:t>Перехват мяча 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выйдя из-за спины нападающего, на мгновение раньше его принять отскакивающий мяч на кисть ближайшей руки и самому уже продолжать вести мяч, но в другом направлении.</w:t>
      </w:r>
    </w:p>
    <w:p w:rsidR="00195516" w:rsidRDefault="00195516" w:rsidP="00195516">
      <w:pPr>
        <w:rPr>
          <w:rFonts w:ascii="Times New Roman" w:eastAsia="Times New Roman" w:hAnsi="Times New Roman" w:cs="Times New Roman"/>
          <w:sz w:val="24"/>
          <w:szCs w:val="23"/>
          <w:lang w:eastAsia="ru-RU"/>
        </w:rPr>
      </w:pPr>
      <w:r>
        <w:rPr>
          <w:rFonts w:ascii="Times New Roman" w:eastAsia="Times New Roman" w:hAnsi="Times New Roman" w:cs="Times New Roman"/>
          <w:noProof/>
          <w:sz w:val="24"/>
          <w:szCs w:val="23"/>
          <w:lang w:eastAsia="ru-RU"/>
        </w:rPr>
        <w:drawing>
          <wp:anchor distT="0" distB="0" distL="114300" distR="114300" simplePos="0" relativeHeight="251660288" behindDoc="0" locked="0" layoutInCell="1" allowOverlap="1" wp14:anchorId="1D7F53FA" wp14:editId="38C5515F">
            <wp:simplePos x="0" y="0"/>
            <wp:positionH relativeFrom="column">
              <wp:posOffset>342900</wp:posOffset>
            </wp:positionH>
            <wp:positionV relativeFrom="paragraph">
              <wp:posOffset>788670</wp:posOffset>
            </wp:positionV>
            <wp:extent cx="5124450" cy="2872105"/>
            <wp:effectExtent l="0" t="0" r="0" b="444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2872105"/>
                    </a:xfrm>
                    <a:prstGeom prst="rect">
                      <a:avLst/>
                    </a:prstGeom>
                    <a:noFill/>
                  </pic:spPr>
                </pic:pic>
              </a:graphicData>
            </a:graphic>
          </wp:anchor>
        </w:drawing>
      </w:r>
      <w:r w:rsidRPr="00195516">
        <w:rPr>
          <w:rFonts w:ascii="Times New Roman" w:eastAsia="Times New Roman" w:hAnsi="Times New Roman" w:cs="Times New Roman"/>
          <w:i/>
          <w:sz w:val="24"/>
          <w:szCs w:val="23"/>
          <w:lang w:eastAsia="ru-RU"/>
        </w:rPr>
        <w:t>Стойка</w:t>
      </w:r>
      <w:r w:rsidRPr="00195516">
        <w:rPr>
          <w:rFonts w:ascii="Times New Roman" w:eastAsia="Times New Roman" w:hAnsi="Times New Roman" w:cs="Times New Roman"/>
          <w:sz w:val="24"/>
          <w:szCs w:val="23"/>
          <w:lang w:eastAsia="ru-RU"/>
        </w:rPr>
        <w:t>. Защитник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rPr>
          <w:rFonts w:ascii="Times New Roman" w:eastAsia="Times New Roman" w:hAnsi="Times New Roman" w:cs="Times New Roman"/>
          <w:sz w:val="24"/>
          <w:szCs w:val="23"/>
          <w:lang w:eastAsia="ru-RU"/>
        </w:rPr>
      </w:pPr>
    </w:p>
    <w:p w:rsidR="00195516" w:rsidRDefault="00195516" w:rsidP="00195516">
      <w:pPr>
        <w:jc w:val="cente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br w:type="textWrapping" w:clear="all"/>
        <w:t>Рис. 7. Стойки защитника</w:t>
      </w:r>
    </w:p>
    <w:p w:rsidR="008C1064" w:rsidRDefault="00195516" w:rsidP="00195516">
      <w:pPr>
        <w:rPr>
          <w:rFonts w:ascii="Times New Roman" w:eastAsia="Times New Roman" w:hAnsi="Times New Roman" w:cs="Times New Roman"/>
          <w:sz w:val="24"/>
          <w:szCs w:val="23"/>
          <w:lang w:eastAsia="ru-RU"/>
        </w:rPr>
      </w:pPr>
      <w:r w:rsidRPr="00195516">
        <w:rPr>
          <w:rFonts w:ascii="Times New Roman" w:eastAsia="Times New Roman" w:hAnsi="Times New Roman" w:cs="Times New Roman"/>
          <w:sz w:val="24"/>
          <w:szCs w:val="23"/>
          <w:lang w:eastAsia="ru-RU"/>
        </w:rPr>
        <w:lastRenderedPageBreak/>
        <w:t xml:space="preserve">Стойка с выставленной вперед ногой применяется при держании игрока с мячом, когда необходимо </w:t>
      </w:r>
      <w:proofErr w:type="gramStart"/>
      <w:r w:rsidRPr="00195516">
        <w:rPr>
          <w:rFonts w:ascii="Times New Roman" w:eastAsia="Times New Roman" w:hAnsi="Times New Roman" w:cs="Times New Roman"/>
          <w:sz w:val="24"/>
          <w:szCs w:val="23"/>
          <w:lang w:eastAsia="ru-RU"/>
        </w:rPr>
        <w:t>помешать ему сделать</w:t>
      </w:r>
      <w:proofErr w:type="gramEnd"/>
      <w:r w:rsidRPr="00195516">
        <w:rPr>
          <w:rFonts w:ascii="Times New Roman" w:eastAsia="Times New Roman" w:hAnsi="Times New Roman" w:cs="Times New Roman"/>
          <w:sz w:val="24"/>
          <w:szCs w:val="23"/>
          <w:lang w:eastAsia="ru-RU"/>
        </w:rPr>
        <w:t xml:space="preserve"> бросок или пройти под щит. Игрок располагается, как правило, между нападающим и щитом. Одну ногу он выставляет вперед, одноименную руку вытягивает вверх вперед, предупреждая ожидаемый бросок, а другую руку выставляет в сторону вниз, чтобы помешать ведению мяча в направлении, наиболее опасном для корзины.</w:t>
      </w:r>
    </w:p>
    <w:p w:rsidR="003D64EB" w:rsidRDefault="003D64EB" w:rsidP="00195516">
      <w:pPr>
        <w:rPr>
          <w:rFonts w:ascii="Times New Roman" w:eastAsia="Times New Roman" w:hAnsi="Times New Roman" w:cs="Times New Roman"/>
          <w:sz w:val="24"/>
          <w:szCs w:val="23"/>
          <w:lang w:eastAsia="ru-RU"/>
        </w:rPr>
      </w:pPr>
      <w:r w:rsidRPr="003D64EB">
        <w:rPr>
          <w:rFonts w:ascii="Times New Roman" w:eastAsia="Times New Roman" w:hAnsi="Times New Roman" w:cs="Times New Roman"/>
          <w:sz w:val="24"/>
          <w:szCs w:val="23"/>
          <w:lang w:eastAsia="ru-RU"/>
        </w:rPr>
        <w:t>Стойка со ступнями на одной линии (параллельная стойка). Когда защитник опекает нападающего с мячом, готовящегося к броску в прыжке со средней дистанции, он сближается с опасным соперником в так называемой параллельной стойке и вытягивает руку к мячу, стремясь затруднить нападающему вынос мяча вверх для прицеливания</w:t>
      </w:r>
      <w:r>
        <w:rPr>
          <w:rFonts w:ascii="Times New Roman" w:eastAsia="Times New Roman" w:hAnsi="Times New Roman" w:cs="Times New Roman"/>
          <w:sz w:val="24"/>
          <w:szCs w:val="23"/>
          <w:lang w:eastAsia="ru-RU"/>
        </w:rPr>
        <w:t>.</w:t>
      </w:r>
    </w:p>
    <w:p w:rsidR="003D64EB" w:rsidRDefault="003D64EB" w:rsidP="00195516">
      <w:pPr>
        <w:rPr>
          <w:rFonts w:ascii="Times New Roman" w:eastAsia="Times New Roman" w:hAnsi="Times New Roman" w:cs="Times New Roman"/>
          <w:sz w:val="24"/>
          <w:szCs w:val="23"/>
          <w:lang w:eastAsia="ru-RU"/>
        </w:rPr>
      </w:pPr>
      <w:r w:rsidRPr="003D64EB">
        <w:rPr>
          <w:rFonts w:ascii="Times New Roman" w:eastAsia="Times New Roman" w:hAnsi="Times New Roman" w:cs="Times New Roman"/>
          <w:sz w:val="24"/>
          <w:szCs w:val="23"/>
          <w:lang w:eastAsia="ru-RU"/>
        </w:rPr>
        <w:t>В защите используют все способы передвижений, которые применяют при нападении: разновидности ходьбы и бега, остановок, поворотов, прыжков. Соответственно нет принципиальных различий в технике их исполнения. Ходьбу и медленный бег применяют, противодействуя пассивной игре нападающего; бег спиной вперед - при переходе от нападения к защите; рывки - при стремительной атаке соперника или для максимально быстрого вос</w:t>
      </w:r>
      <w:bookmarkStart w:id="0" w:name="_GoBack"/>
      <w:bookmarkEnd w:id="0"/>
      <w:r w:rsidRPr="003D64EB">
        <w:rPr>
          <w:rFonts w:ascii="Times New Roman" w:eastAsia="Times New Roman" w:hAnsi="Times New Roman" w:cs="Times New Roman"/>
          <w:sz w:val="24"/>
          <w:szCs w:val="23"/>
          <w:lang w:eastAsia="ru-RU"/>
        </w:rPr>
        <w:t>становления защитных позиций, а также при перехватах мяча. Перечисленные способы передвижений защитник чередует с остановками и поворотами, совершаемыми по ситуации</w:t>
      </w:r>
      <w:proofErr w:type="gramStart"/>
      <w:r w:rsidRPr="003D64EB">
        <w:rPr>
          <w:rFonts w:ascii="Times New Roman" w:eastAsia="Times New Roman" w:hAnsi="Times New Roman" w:cs="Times New Roman"/>
          <w:sz w:val="24"/>
          <w:szCs w:val="23"/>
          <w:lang w:eastAsia="ru-RU"/>
        </w:rPr>
        <w:t>.</w:t>
      </w:r>
      <w:proofErr w:type="gramEnd"/>
      <w:r w:rsidRPr="003D64EB">
        <w:rPr>
          <w:rFonts w:ascii="Times New Roman" w:eastAsia="Times New Roman" w:hAnsi="Times New Roman" w:cs="Times New Roman"/>
          <w:sz w:val="24"/>
          <w:szCs w:val="23"/>
          <w:lang w:eastAsia="ru-RU"/>
        </w:rPr>
        <w:t xml:space="preserve"> </w:t>
      </w:r>
      <w:proofErr w:type="gramStart"/>
      <w:r w:rsidRPr="003D64EB">
        <w:rPr>
          <w:rFonts w:ascii="Times New Roman" w:eastAsia="Times New Roman" w:hAnsi="Times New Roman" w:cs="Times New Roman"/>
          <w:sz w:val="24"/>
          <w:szCs w:val="23"/>
          <w:lang w:eastAsia="ru-RU"/>
        </w:rPr>
        <w:t>п</w:t>
      </w:r>
      <w:proofErr w:type="gramEnd"/>
      <w:r w:rsidRPr="003D64EB">
        <w:rPr>
          <w:rFonts w:ascii="Times New Roman" w:eastAsia="Times New Roman" w:hAnsi="Times New Roman" w:cs="Times New Roman"/>
          <w:sz w:val="24"/>
          <w:szCs w:val="23"/>
          <w:lang w:eastAsia="ru-RU"/>
        </w:rPr>
        <w:t>рыжки толчком одной или двумя ногами используются при попытках воспрепятствовать броскам мяча соперника либо для овладения мячом при перехватах и борьбе за отскок на щите.</w:t>
      </w:r>
    </w:p>
    <w:p w:rsidR="00195516" w:rsidRPr="00FD05D0" w:rsidRDefault="00195516" w:rsidP="00195516">
      <w:pPr>
        <w:rPr>
          <w:rFonts w:ascii="Times New Roman" w:eastAsia="Times New Roman" w:hAnsi="Times New Roman" w:cs="Times New Roman"/>
          <w:sz w:val="24"/>
          <w:szCs w:val="23"/>
          <w:lang w:eastAsia="ru-RU"/>
        </w:rPr>
      </w:pPr>
    </w:p>
    <w:sectPr w:rsidR="00195516" w:rsidRPr="00FD05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16" w:rsidRDefault="00195516" w:rsidP="00195516">
      <w:pPr>
        <w:spacing w:after="0" w:line="240" w:lineRule="auto"/>
      </w:pPr>
      <w:r>
        <w:separator/>
      </w:r>
    </w:p>
  </w:endnote>
  <w:endnote w:type="continuationSeparator" w:id="0">
    <w:p w:rsidR="00195516" w:rsidRDefault="00195516" w:rsidP="0019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16" w:rsidRDefault="00195516" w:rsidP="00195516">
      <w:pPr>
        <w:spacing w:after="0" w:line="240" w:lineRule="auto"/>
      </w:pPr>
      <w:r>
        <w:separator/>
      </w:r>
    </w:p>
  </w:footnote>
  <w:footnote w:type="continuationSeparator" w:id="0">
    <w:p w:rsidR="00195516" w:rsidRDefault="00195516" w:rsidP="00195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0A"/>
    <w:rsid w:val="00195516"/>
    <w:rsid w:val="002A1128"/>
    <w:rsid w:val="002F5F1B"/>
    <w:rsid w:val="00344005"/>
    <w:rsid w:val="00362DF5"/>
    <w:rsid w:val="00363693"/>
    <w:rsid w:val="003D64EB"/>
    <w:rsid w:val="00600C24"/>
    <w:rsid w:val="00627BDF"/>
    <w:rsid w:val="00636E65"/>
    <w:rsid w:val="006A3865"/>
    <w:rsid w:val="006B2639"/>
    <w:rsid w:val="007B12E8"/>
    <w:rsid w:val="008714C8"/>
    <w:rsid w:val="008C1064"/>
    <w:rsid w:val="00936290"/>
    <w:rsid w:val="00A63B6E"/>
    <w:rsid w:val="00AD580A"/>
    <w:rsid w:val="00B24F97"/>
    <w:rsid w:val="00BB0D62"/>
    <w:rsid w:val="00D2326C"/>
    <w:rsid w:val="00EC3401"/>
    <w:rsid w:val="00FD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3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693"/>
    <w:rPr>
      <w:rFonts w:ascii="Tahoma" w:hAnsi="Tahoma" w:cs="Tahoma"/>
      <w:sz w:val="16"/>
      <w:szCs w:val="16"/>
    </w:rPr>
  </w:style>
  <w:style w:type="character" w:styleId="a6">
    <w:name w:val="Strong"/>
    <w:basedOn w:val="a0"/>
    <w:uiPriority w:val="22"/>
    <w:qFormat/>
    <w:rsid w:val="00627BDF"/>
    <w:rPr>
      <w:b/>
      <w:bCs/>
    </w:rPr>
  </w:style>
  <w:style w:type="paragraph" w:styleId="a7">
    <w:name w:val="header"/>
    <w:basedOn w:val="a"/>
    <w:link w:val="a8"/>
    <w:uiPriority w:val="99"/>
    <w:unhideWhenUsed/>
    <w:rsid w:val="001955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516"/>
  </w:style>
  <w:style w:type="paragraph" w:styleId="a9">
    <w:name w:val="footer"/>
    <w:basedOn w:val="a"/>
    <w:link w:val="aa"/>
    <w:uiPriority w:val="99"/>
    <w:unhideWhenUsed/>
    <w:rsid w:val="001955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3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693"/>
    <w:rPr>
      <w:rFonts w:ascii="Tahoma" w:hAnsi="Tahoma" w:cs="Tahoma"/>
      <w:sz w:val="16"/>
      <w:szCs w:val="16"/>
    </w:rPr>
  </w:style>
  <w:style w:type="character" w:styleId="a6">
    <w:name w:val="Strong"/>
    <w:basedOn w:val="a0"/>
    <w:uiPriority w:val="22"/>
    <w:qFormat/>
    <w:rsid w:val="00627BDF"/>
    <w:rPr>
      <w:b/>
      <w:bCs/>
    </w:rPr>
  </w:style>
  <w:style w:type="paragraph" w:styleId="a7">
    <w:name w:val="header"/>
    <w:basedOn w:val="a"/>
    <w:link w:val="a8"/>
    <w:uiPriority w:val="99"/>
    <w:unhideWhenUsed/>
    <w:rsid w:val="001955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516"/>
  </w:style>
  <w:style w:type="paragraph" w:styleId="a9">
    <w:name w:val="footer"/>
    <w:basedOn w:val="a"/>
    <w:link w:val="aa"/>
    <w:uiPriority w:val="99"/>
    <w:unhideWhenUsed/>
    <w:rsid w:val="001955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8631">
      <w:bodyDiv w:val="1"/>
      <w:marLeft w:val="0"/>
      <w:marRight w:val="0"/>
      <w:marTop w:val="0"/>
      <w:marBottom w:val="0"/>
      <w:divBdr>
        <w:top w:val="none" w:sz="0" w:space="0" w:color="auto"/>
        <w:left w:val="none" w:sz="0" w:space="0" w:color="auto"/>
        <w:bottom w:val="none" w:sz="0" w:space="0" w:color="auto"/>
        <w:right w:val="none" w:sz="0" w:space="0" w:color="auto"/>
      </w:divBdr>
    </w:div>
    <w:div w:id="408625571">
      <w:bodyDiv w:val="1"/>
      <w:marLeft w:val="0"/>
      <w:marRight w:val="0"/>
      <w:marTop w:val="0"/>
      <w:marBottom w:val="0"/>
      <w:divBdr>
        <w:top w:val="none" w:sz="0" w:space="0" w:color="auto"/>
        <w:left w:val="none" w:sz="0" w:space="0" w:color="auto"/>
        <w:bottom w:val="none" w:sz="0" w:space="0" w:color="auto"/>
        <w:right w:val="none" w:sz="0" w:space="0" w:color="auto"/>
      </w:divBdr>
    </w:div>
    <w:div w:id="910117208">
      <w:bodyDiv w:val="1"/>
      <w:marLeft w:val="0"/>
      <w:marRight w:val="0"/>
      <w:marTop w:val="0"/>
      <w:marBottom w:val="0"/>
      <w:divBdr>
        <w:top w:val="none" w:sz="0" w:space="0" w:color="auto"/>
        <w:left w:val="none" w:sz="0" w:space="0" w:color="auto"/>
        <w:bottom w:val="none" w:sz="0" w:space="0" w:color="auto"/>
        <w:right w:val="none" w:sz="0" w:space="0" w:color="auto"/>
      </w:divBdr>
    </w:div>
    <w:div w:id="923221391">
      <w:bodyDiv w:val="1"/>
      <w:marLeft w:val="0"/>
      <w:marRight w:val="0"/>
      <w:marTop w:val="0"/>
      <w:marBottom w:val="0"/>
      <w:divBdr>
        <w:top w:val="none" w:sz="0" w:space="0" w:color="auto"/>
        <w:left w:val="none" w:sz="0" w:space="0" w:color="auto"/>
        <w:bottom w:val="none" w:sz="0" w:space="0" w:color="auto"/>
        <w:right w:val="none" w:sz="0" w:space="0" w:color="auto"/>
      </w:divBdr>
    </w:div>
    <w:div w:id="13782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1927</Words>
  <Characters>10988</Characters>
  <Application>Microsoft Office Word</Application>
  <DocSecurity>0</DocSecurity>
  <Lines>91</Lines>
  <Paragraphs>25</Paragraphs>
  <ScaleCrop>false</ScaleCrop>
  <Company>SPecialiST RePack</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2020-05-16T15:24:00Z</dcterms:created>
  <dcterms:modified xsi:type="dcterms:W3CDTF">2020-05-16T16:00:00Z</dcterms:modified>
</cp:coreProperties>
</file>