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276E" w14:textId="396E04D0" w:rsidR="004C31FC" w:rsidRDefault="004C31FC" w:rsidP="000E0917">
      <w:pPr>
        <w:jc w:val="center"/>
        <w:rPr>
          <w:rFonts w:ascii="Times New Roman" w:hAnsi="Times New Roman" w:cs="Times New Roman"/>
          <w:b/>
          <w:sz w:val="32"/>
        </w:rPr>
      </w:pPr>
      <w:r w:rsidRPr="004C31FC">
        <w:rPr>
          <w:rFonts w:ascii="Times New Roman" w:hAnsi="Times New Roman" w:cs="Times New Roman"/>
          <w:b/>
          <w:sz w:val="32"/>
        </w:rPr>
        <w:t xml:space="preserve">Правила соревнований по </w:t>
      </w:r>
      <w:r w:rsidR="00AF6B0B">
        <w:rPr>
          <w:rFonts w:ascii="Times New Roman" w:hAnsi="Times New Roman" w:cs="Times New Roman"/>
          <w:b/>
          <w:sz w:val="32"/>
        </w:rPr>
        <w:t>мини-</w:t>
      </w:r>
      <w:r w:rsidRPr="004C31FC">
        <w:rPr>
          <w:rFonts w:ascii="Times New Roman" w:hAnsi="Times New Roman" w:cs="Times New Roman"/>
          <w:b/>
          <w:sz w:val="32"/>
        </w:rPr>
        <w:t>баскетболу</w:t>
      </w:r>
    </w:p>
    <w:p w14:paraId="0CAA389E" w14:textId="77777777" w:rsidR="00CF0DA7" w:rsidRPr="00CF0DA7" w:rsidRDefault="00AF6B0B" w:rsidP="00CF0DA7">
      <w:pPr>
        <w:spacing w:line="276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>Мини-баскетбол - игра, основанная на баскетболе, для мальчиков и девочек в возрасте до 12 или менее лет в год начала соревнований.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 </w:t>
      </w:r>
      <w:r w:rsidRP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Стандартные размеры площадки: 28 м в длину и 15 м в ширину.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CF0DA7" w:rsidRPr="00CF0D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Линии разметки игровой площадки для мини-баскетбола такие же, как и для обычной баскетбольной площадки, за исключением:</w:t>
      </w:r>
    </w:p>
    <w:p w14:paraId="794AC802" w14:textId="77777777" w:rsidR="00CF0DA7" w:rsidRPr="00CF0DA7" w:rsidRDefault="00CF0DA7" w:rsidP="00CF0DA7">
      <w:pPr>
        <w:spacing w:line="276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CF0D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а) линии штрафного броска должны находиться на расстоянии 4-х метров от щита;</w:t>
      </w:r>
    </w:p>
    <w:p w14:paraId="44E7E0EC" w14:textId="77777777" w:rsidR="00CF0DA7" w:rsidRPr="00CF0DA7" w:rsidRDefault="00CF0DA7" w:rsidP="00CF0DA7">
      <w:pPr>
        <w:spacing w:line="276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CF0D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б) нет трехочковой линии.</w:t>
      </w:r>
    </w:p>
    <w:p w14:paraId="3DDB2118" w14:textId="7DA14E1B" w:rsidR="004C31FC" w:rsidRPr="000E0917" w:rsidRDefault="00CF0DA7" w:rsidP="00CF0DA7">
      <w:pPr>
        <w:spacing w:line="276" w:lineRule="auto"/>
        <w:rPr>
          <w:rFonts w:ascii="Times New Roman" w:hAnsi="Times New Roman" w:cs="Times New Roman"/>
          <w:sz w:val="32"/>
        </w:rPr>
      </w:pPr>
      <w:r w:rsidRPr="00CF0D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Разрешается использование стандартных площадок и оборудования для игры в «большой» баскетбол, кроме мяча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 w:rsidR="00AF6B0B" w:rsidRP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>Размер мяча - № 5</w:t>
      </w:r>
      <w:r w:rsid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 w:rsidR="000E0917" w:rsidRPr="000E0917">
        <w:rPr>
          <w:rFonts w:ascii="Times New Roman" w:hAnsi="Times New Roman" w:cs="Times New Roman"/>
          <w:color w:val="000000"/>
          <w:szCs w:val="20"/>
          <w:shd w:val="clear" w:color="auto" w:fill="FFFFFF"/>
        </w:rPr>
        <w:t>В игре участвует две команды по 12 человек</w:t>
      </w:r>
      <w:r w:rsid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(</w:t>
      </w:r>
      <w:r w:rsidR="00AF6B0B" w:rsidRP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>Играют пятерками + 1 запасной</w:t>
      </w:r>
      <w:r w:rsid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="000E0917" w:rsidRPr="000E091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Цель: забить в кольцо соперника большее количество мячей, не дать второй команде захватить мяч и забить в свое кольцо. В зависимости от того, где находится игрок, бросающий в кольцо, за попадание засчитывается разное количество очков. За бросок со штрафной линии засчитывается 1 очко, за бросок со средней или близкой дистанции (на жаргоне - краска) - 2 очка, и 3 очка дается за бросок из-за 3-очковой линии.</w:t>
      </w:r>
      <w:r w:rsid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BC3369" w:rsidRP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Матч разбит на четыре </w:t>
      </w:r>
      <w:r w:rsid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четверти </w:t>
      </w:r>
      <w:r w:rsidR="00BC3369" w:rsidRP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по </w:t>
      </w:r>
      <w:r w:rsid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8 </w:t>
      </w:r>
      <w:r w:rsidR="00BC3369" w:rsidRP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>минут</w:t>
      </w:r>
      <w:r w:rsidR="00AF6B0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 w:rsidR="00AC2A19" w:rsidRP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>В</w:t>
      </w:r>
      <w:r w:rsidR="00BC3369" w:rsidRP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начале второй половины игры</w:t>
      </w:r>
      <w:r w:rsid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(3 четверть)</w:t>
      </w:r>
      <w:r w:rsidR="00BC3369" w:rsidRPr="00BC336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команды должны поменяться сторонами площадки.</w:t>
      </w:r>
    </w:p>
    <w:p w14:paraId="1C9DC71E" w14:textId="09E7DA16" w:rsidR="004C31FC" w:rsidRDefault="000E0917" w:rsidP="000E0917">
      <w:pPr>
        <w:rPr>
          <w:noProof/>
        </w:rPr>
      </w:pPr>
      <w:r>
        <w:rPr>
          <w:noProof/>
        </w:rPr>
        <w:drawing>
          <wp:inline distT="0" distB="0" distL="0" distR="0" wp14:anchorId="6F656AA7" wp14:editId="41DE5822">
            <wp:extent cx="5940425" cy="3750310"/>
            <wp:effectExtent l="0" t="0" r="3175" b="2540"/>
            <wp:docPr id="1" name="Рисунок 1" descr="https://bukmekeri.ru/wp-content/uploads/2019/11/ph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kmekeri.ru/wp-content/uploads/2019/11/photo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F9F3" w14:textId="7A06D5D0" w:rsidR="00CF0DA7" w:rsidRDefault="00B94825" w:rsidP="00E71D7E">
      <w:pPr>
        <w:rPr>
          <w:rFonts w:ascii="Times New Roman" w:hAnsi="Times New Roman" w:cs="Times New Roman"/>
          <w:sz w:val="24"/>
        </w:rPr>
      </w:pPr>
      <w:r w:rsidRPr="00B94825">
        <w:rPr>
          <w:rFonts w:ascii="Times New Roman" w:hAnsi="Times New Roman" w:cs="Times New Roman"/>
          <w:sz w:val="24"/>
        </w:rPr>
        <w:t>Мячом играют только руками. Запрещено: бежать с мячом в руках, не ударяя его об пол, специально бить его кулаком или ногой, блокировать любой частью ноги.</w:t>
      </w:r>
      <w:r w:rsidR="00A92C14">
        <w:rPr>
          <w:rFonts w:ascii="Times New Roman" w:hAnsi="Times New Roman" w:cs="Times New Roman"/>
          <w:sz w:val="24"/>
        </w:rPr>
        <w:t xml:space="preserve"> </w:t>
      </w:r>
    </w:p>
    <w:p w14:paraId="36C40E9F" w14:textId="77777777" w:rsidR="00CF0DA7" w:rsidRPr="00F522DD" w:rsidRDefault="00CF0DA7" w:rsidP="00CF0DA7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ФОРМА</w:t>
      </w:r>
    </w:p>
    <w:p w14:paraId="73457409" w14:textId="1A71B837" w:rsidR="00CF0DA7" w:rsidRDefault="00CF0DA7" w:rsidP="00CF0DA7">
      <w:pPr>
        <w:rPr>
          <w:rFonts w:ascii="Times New Roman" w:hAnsi="Times New Roman" w:cs="Times New Roman"/>
          <w:sz w:val="24"/>
        </w:rPr>
      </w:pPr>
      <w:r w:rsidRPr="00CF0DA7">
        <w:rPr>
          <w:rFonts w:ascii="Times New Roman" w:hAnsi="Times New Roman" w:cs="Times New Roman"/>
          <w:sz w:val="24"/>
        </w:rPr>
        <w:t>Все игроки одной команды имеют форму одного цвета. Майки должны быть пронумерованы сзади и спереди.</w:t>
      </w:r>
    </w:p>
    <w:p w14:paraId="453426D3" w14:textId="77777777" w:rsidR="00CF0DA7" w:rsidRDefault="00CF0DA7" w:rsidP="00E71D7E">
      <w:pPr>
        <w:rPr>
          <w:rFonts w:ascii="Times New Roman" w:hAnsi="Times New Roman" w:cs="Times New Roman"/>
          <w:sz w:val="24"/>
        </w:rPr>
      </w:pPr>
    </w:p>
    <w:p w14:paraId="466746CE" w14:textId="77777777" w:rsidR="00CF0DA7" w:rsidRDefault="00CF0DA7" w:rsidP="00E71D7E">
      <w:pPr>
        <w:rPr>
          <w:rFonts w:ascii="Times New Roman" w:hAnsi="Times New Roman" w:cs="Times New Roman"/>
          <w:sz w:val="24"/>
        </w:rPr>
      </w:pPr>
    </w:p>
    <w:p w14:paraId="623AEEA4" w14:textId="7CC255EC" w:rsidR="00E71D7E" w:rsidRPr="00F522DD" w:rsidRDefault="00E71D7E" w:rsidP="00E71D7E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lastRenderedPageBreak/>
        <w:t>НАРУШЕНИЯ</w:t>
      </w:r>
    </w:p>
    <w:p w14:paraId="3F1CB526" w14:textId="53C30D63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Нарушением является невыполнение Правил игры, из-за чего судья немедленно останавливает игру и предоставляет соперникам право введения мяча из-за пределов площадки.</w:t>
      </w:r>
    </w:p>
    <w:p w14:paraId="4B5E45D3" w14:textId="77777777" w:rsidR="00E71D7E" w:rsidRPr="00F522DD" w:rsidRDefault="00E71D7E" w:rsidP="00E71D7E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ВБРАСЫВАНИЕ МЯЧА</w:t>
      </w:r>
    </w:p>
    <w:p w14:paraId="7AA99361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Игрок вбрасывает мяч после фола или нарушения из-за пределов игровой площадки с ближайшего от нарушения места, обозначенного судьей.</w:t>
      </w:r>
    </w:p>
    <w:p w14:paraId="5687E760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С момента, как судья передал мяч в руки игрока, у вбрасывающего имеется в распоряжении 5 секунд, чтобы передать мяч другому игроку.</w:t>
      </w:r>
    </w:p>
    <w:p w14:paraId="014B210F" w14:textId="0882B0C8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Введение мяча в игру из-за пределов площадки производится через судью, исключая случаи, когда мяч был забит с игры или после результативного штрафного броска.</w:t>
      </w:r>
    </w:p>
    <w:p w14:paraId="3A3FE6B6" w14:textId="77777777" w:rsidR="00E71D7E" w:rsidRPr="00F522DD" w:rsidRDefault="00E71D7E" w:rsidP="00E71D7E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ПОВОРОТЫ С МЯЧОМ</w:t>
      </w:r>
    </w:p>
    <w:p w14:paraId="6D2811DE" w14:textId="07E41928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 xml:space="preserve">Игрок, владеющий мячом или получивший его, может выполнять повороты вокруг опорной ноги, то есть многократные </w:t>
      </w:r>
      <w:proofErr w:type="spellStart"/>
      <w:r w:rsidRPr="00E71D7E">
        <w:rPr>
          <w:rFonts w:ascii="Times New Roman" w:hAnsi="Times New Roman" w:cs="Times New Roman"/>
          <w:sz w:val="24"/>
        </w:rPr>
        <w:t>вышагивания</w:t>
      </w:r>
      <w:proofErr w:type="spellEnd"/>
      <w:r w:rsidRPr="00E71D7E">
        <w:rPr>
          <w:rFonts w:ascii="Times New Roman" w:hAnsi="Times New Roman" w:cs="Times New Roman"/>
          <w:sz w:val="24"/>
        </w:rPr>
        <w:t xml:space="preserve"> одной ногой в любом направлении, не отрывая другую ногу от точки соприкосновения ее с площадкой.</w:t>
      </w:r>
    </w:p>
    <w:p w14:paraId="35425681" w14:textId="77777777" w:rsidR="00E71D7E" w:rsidRPr="00F522DD" w:rsidRDefault="00E71D7E" w:rsidP="00E71D7E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ПЕРЕДВИЖЕНИЯ С МЯЧОМ</w:t>
      </w:r>
    </w:p>
    <w:p w14:paraId="2E54A8B0" w14:textId="79D8867A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Игрок может передвигаться с мячом в любом направлении, соблюдая следующие условия:</w:t>
      </w:r>
    </w:p>
    <w:p w14:paraId="00D83EA2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 xml:space="preserve">а) игрок, владеющий мячом и стоящий на одном месте, может делать </w:t>
      </w:r>
      <w:proofErr w:type="spellStart"/>
      <w:r w:rsidRPr="00E71D7E">
        <w:rPr>
          <w:rFonts w:ascii="Times New Roman" w:hAnsi="Times New Roman" w:cs="Times New Roman"/>
          <w:sz w:val="24"/>
        </w:rPr>
        <w:t>вышагивания</w:t>
      </w:r>
      <w:proofErr w:type="spellEnd"/>
      <w:r w:rsidRPr="00E71D7E">
        <w:rPr>
          <w:rFonts w:ascii="Times New Roman" w:hAnsi="Times New Roman" w:cs="Times New Roman"/>
          <w:sz w:val="24"/>
        </w:rPr>
        <w:t xml:space="preserve"> в любом направлении, не отрывая одну из ног, которая в данном случае считается опорной ногой, от поверхности площадки;</w:t>
      </w:r>
    </w:p>
    <w:p w14:paraId="071BBDB8" w14:textId="1A0645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б) игрок, двигающийся с мячом, при завершении дриблинга</w:t>
      </w:r>
      <w:r>
        <w:rPr>
          <w:rFonts w:ascii="Times New Roman" w:hAnsi="Times New Roman" w:cs="Times New Roman"/>
          <w:sz w:val="24"/>
        </w:rPr>
        <w:t xml:space="preserve"> </w:t>
      </w:r>
      <w:r w:rsidRPr="00E71D7E">
        <w:rPr>
          <w:rFonts w:ascii="Times New Roman" w:hAnsi="Times New Roman" w:cs="Times New Roman"/>
          <w:sz w:val="24"/>
        </w:rPr>
        <w:t>может остановиться или освободиться от мяча (бросок, передача). Разрешается касаться площадки каждой ногой не более одного раза;</w:t>
      </w:r>
    </w:p>
    <w:p w14:paraId="030EE2D3" w14:textId="0877BB7E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в) игрок, владеющий мячом после правильной остановки или</w:t>
      </w:r>
      <w:r>
        <w:rPr>
          <w:rFonts w:ascii="Times New Roman" w:hAnsi="Times New Roman" w:cs="Times New Roman"/>
          <w:sz w:val="24"/>
        </w:rPr>
        <w:t xml:space="preserve"> </w:t>
      </w:r>
      <w:r w:rsidRPr="00E71D7E">
        <w:rPr>
          <w:rFonts w:ascii="Times New Roman" w:hAnsi="Times New Roman" w:cs="Times New Roman"/>
          <w:sz w:val="24"/>
        </w:rPr>
        <w:t>стоящий с мячом на месте:</w:t>
      </w:r>
    </w:p>
    <w:p w14:paraId="6D20660E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- может оторвать опорную ногу или совершить прыжок для выполнения броска по кольцу или передачи мяча, но мяч должен покинуть руки игрока до того, как ноги или нога игрока коснется площадки;</w:t>
      </w:r>
    </w:p>
    <w:p w14:paraId="0EF82A24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- не может оторвать опорную ногу при начале дриблинга до тех пор, пока мяч не покинет его рук.</w:t>
      </w:r>
    </w:p>
    <w:p w14:paraId="6FC9381D" w14:textId="368D539C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Все передвижения с мячом, где не соблюдаются вышеперечисленные условия, являются нарушением. При нарушении мяч передается соперникам для его вбрасывания из-за пределов площадки.</w:t>
      </w:r>
    </w:p>
    <w:p w14:paraId="157AB430" w14:textId="77777777" w:rsidR="00E71D7E" w:rsidRPr="00F522DD" w:rsidRDefault="00E71D7E" w:rsidP="00E71D7E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ДРИБЛИНГ (ВЕДЕНИЕ МЯЧА)</w:t>
      </w:r>
    </w:p>
    <w:p w14:paraId="1F5F4E76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Если игроку нужно передвигаться с мячом, то он может выполнять дриблинг. Это значит вести мяч одной рукой.</w:t>
      </w:r>
    </w:p>
    <w:p w14:paraId="2651C11D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Игрок не имеет права во время дриблинга:</w:t>
      </w:r>
    </w:p>
    <w:p w14:paraId="296A2A83" w14:textId="77777777" w:rsidR="00E71D7E" w:rsidRP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- вести мяч двумя руками одновременно;</w:t>
      </w:r>
    </w:p>
    <w:p w14:paraId="00333D0C" w14:textId="3A086700" w:rsidR="00E71D7E" w:rsidRDefault="00E71D7E" w:rsidP="00E71D7E">
      <w:pPr>
        <w:rPr>
          <w:rFonts w:ascii="Times New Roman" w:hAnsi="Times New Roman" w:cs="Times New Roman"/>
          <w:sz w:val="24"/>
        </w:rPr>
      </w:pPr>
      <w:r w:rsidRPr="00E71D7E">
        <w:rPr>
          <w:rFonts w:ascii="Times New Roman" w:hAnsi="Times New Roman" w:cs="Times New Roman"/>
          <w:sz w:val="24"/>
        </w:rPr>
        <w:t>- ловить мяч руками, а потом продолжать дриблинг.</w:t>
      </w:r>
    </w:p>
    <w:p w14:paraId="050974F8" w14:textId="77777777" w:rsidR="00AC2A19" w:rsidRPr="00F522DD" w:rsidRDefault="00AC2A19" w:rsidP="00AC2A19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lastRenderedPageBreak/>
        <w:t>МЯЧ, ВОЗВРАЩЕННЫЙ В ТЫЛОВУЮ ЗОНУ</w:t>
      </w:r>
    </w:p>
    <w:p w14:paraId="56D90E62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Игрок, чья команда владеет мячом в передовой части площадки, не может допустить возвращения мяча в свою тыловую зону.</w:t>
      </w:r>
    </w:p>
    <w:p w14:paraId="6F64467C" w14:textId="60099998" w:rsidR="00AC2A19" w:rsidRPr="00E71D7E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Если это происходит, то мяч передается соперникам для вбрасывания его из-за пределов площадки в передовой зоне. Центральная линия является частью тыловой зоны.</w:t>
      </w:r>
    </w:p>
    <w:p w14:paraId="7DB09D8E" w14:textId="1782F226" w:rsidR="00C60AB8" w:rsidRPr="00F522DD" w:rsidRDefault="00C60AB8" w:rsidP="00C60AB8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ФОЛЫ</w:t>
      </w:r>
    </w:p>
    <w:p w14:paraId="6948C2A2" w14:textId="0B8BAC0A" w:rsidR="00AC2A19" w:rsidRPr="00AC2A19" w:rsidRDefault="00C60AB8" w:rsidP="00AC2A19">
      <w:pPr>
        <w:rPr>
          <w:rFonts w:ascii="Times New Roman" w:hAnsi="Times New Roman" w:cs="Times New Roman"/>
          <w:sz w:val="24"/>
        </w:rPr>
      </w:pPr>
      <w:r w:rsidRPr="00C60AB8">
        <w:rPr>
          <w:rFonts w:ascii="Times New Roman" w:hAnsi="Times New Roman" w:cs="Times New Roman"/>
          <w:sz w:val="24"/>
        </w:rPr>
        <w:t>Фол — это несоблюдение Правил вследствие персонального контакта с соперником или неспортивное поведение.</w:t>
      </w:r>
    </w:p>
    <w:p w14:paraId="275FA4F5" w14:textId="77777777" w:rsidR="00AC2A19" w:rsidRPr="00F522DD" w:rsidRDefault="00AC2A19" w:rsidP="00AC2A19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ПЕРСОНАЛЬНЫЕ ФОЛЫ</w:t>
      </w:r>
    </w:p>
    <w:p w14:paraId="1B481842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Персональный фол — это фол игрока, который вступил в контакт с соперником.</w:t>
      </w:r>
    </w:p>
    <w:p w14:paraId="37D759DE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Игрок не должен блокировать соперника, держать, толкать, сталкиваться с ним, ставить подножку, препятствовать его перемещению, расставляя руки, плечи, колени или ноги, а также сгибая свое тело в неестественном положении. Он не должен применять какую-либо другую грубую тактику.</w:t>
      </w:r>
    </w:p>
    <w:p w14:paraId="5B9F74D6" w14:textId="77777777" w:rsidR="00AC2A19" w:rsidRPr="00F522DD" w:rsidRDefault="00AC2A19" w:rsidP="00AC2A19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НЕСПОРТИВНОЕ ПОВЕДЕНИЕ</w:t>
      </w:r>
    </w:p>
    <w:p w14:paraId="0F5211C2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В баскетболе все игроки должны всегда проявлять дружественный спортивный дух.</w:t>
      </w:r>
    </w:p>
    <w:p w14:paraId="5A7FF50D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Игрок будет предупрежден, если он игнорирует замечания судей или проявляет неспортивное поведение без вступления в контакт.</w:t>
      </w:r>
    </w:p>
    <w:p w14:paraId="79E8C8B0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После предупреждения игрок должен быть дисквалифицирован, если такое неспортивное поведение повторилось.</w:t>
      </w:r>
    </w:p>
    <w:p w14:paraId="72680763" w14:textId="77777777" w:rsidR="00AC2A19" w:rsidRPr="00AC2A19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Наказание: фиксируется фол, назначаются два штрафных броска и мяч предоставляется для введения его в игру из-за пределов игровой площадки.</w:t>
      </w:r>
    </w:p>
    <w:p w14:paraId="1BF0601F" w14:textId="77777777" w:rsidR="00AC2A19" w:rsidRPr="00F522DD" w:rsidRDefault="00AC2A19" w:rsidP="00AC2A19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ПЯТЬ ФОЛОВ ИГРОКА</w:t>
      </w:r>
    </w:p>
    <w:p w14:paraId="1E5CA4AC" w14:textId="6FA4422D" w:rsidR="00AC2A19" w:rsidRPr="00C60AB8" w:rsidRDefault="00AC2A19" w:rsidP="00AC2A19">
      <w:pPr>
        <w:rPr>
          <w:rFonts w:ascii="Times New Roman" w:hAnsi="Times New Roman" w:cs="Times New Roman"/>
          <w:sz w:val="24"/>
        </w:rPr>
      </w:pPr>
      <w:r w:rsidRPr="00AC2A19">
        <w:rPr>
          <w:rFonts w:ascii="Times New Roman" w:hAnsi="Times New Roman" w:cs="Times New Roman"/>
          <w:sz w:val="24"/>
        </w:rPr>
        <w:t>Игрок, получивший пять персональных фолов, должен автоматически покинуть игру. Его можно заменить за</w:t>
      </w:r>
      <w:bookmarkStart w:id="0" w:name="_GoBack"/>
      <w:bookmarkEnd w:id="0"/>
      <w:r w:rsidRPr="00AC2A19">
        <w:rPr>
          <w:rFonts w:ascii="Times New Roman" w:hAnsi="Times New Roman" w:cs="Times New Roman"/>
          <w:sz w:val="24"/>
        </w:rPr>
        <w:t>пасным игроком.</w:t>
      </w:r>
    </w:p>
    <w:p w14:paraId="34EC8214" w14:textId="77777777" w:rsidR="00C60AB8" w:rsidRPr="00F522DD" w:rsidRDefault="00C60AB8" w:rsidP="00C60AB8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ШТРАФНЫЕ БРОСКИ</w:t>
      </w:r>
    </w:p>
    <w:p w14:paraId="70470816" w14:textId="4EC6BA94" w:rsidR="00C60AB8" w:rsidRPr="00C60AB8" w:rsidRDefault="00C60AB8" w:rsidP="00C60AB8">
      <w:pPr>
        <w:rPr>
          <w:rFonts w:ascii="Times New Roman" w:hAnsi="Times New Roman" w:cs="Times New Roman"/>
          <w:sz w:val="24"/>
        </w:rPr>
      </w:pPr>
      <w:r w:rsidRPr="00C60AB8">
        <w:rPr>
          <w:rFonts w:ascii="Times New Roman" w:hAnsi="Times New Roman" w:cs="Times New Roman"/>
          <w:sz w:val="24"/>
        </w:rPr>
        <w:t>Штрафной бросок — это возможность, предоставляемая игроку набрать одно очко броском в корзину без помех с позиции непосредственно за линией штрафного броска внутри круга. Штрафные броски предоставляются игроку, на ком был совершен фол.</w:t>
      </w:r>
    </w:p>
    <w:p w14:paraId="700E377D" w14:textId="49AD62AA" w:rsidR="00C60AB8" w:rsidRDefault="00C60AB8" w:rsidP="00C60AB8">
      <w:pPr>
        <w:rPr>
          <w:rFonts w:ascii="Times New Roman" w:hAnsi="Times New Roman" w:cs="Times New Roman"/>
          <w:sz w:val="24"/>
        </w:rPr>
      </w:pPr>
      <w:r w:rsidRPr="00C60AB8">
        <w:rPr>
          <w:rFonts w:ascii="Times New Roman" w:hAnsi="Times New Roman" w:cs="Times New Roman"/>
          <w:sz w:val="24"/>
        </w:rPr>
        <w:t>Когда игрок наказывается удалением с площадки за неспортивное поведение, то право на штрафные броски имеет любой из игроков команды соперника.</w:t>
      </w:r>
    </w:p>
    <w:p w14:paraId="58E3F934" w14:textId="62107566" w:rsidR="007932E9" w:rsidRPr="00F522DD" w:rsidRDefault="007932E9" w:rsidP="007932E9">
      <w:pPr>
        <w:rPr>
          <w:rFonts w:ascii="Times New Roman" w:hAnsi="Times New Roman" w:cs="Times New Roman"/>
          <w:i/>
          <w:sz w:val="24"/>
        </w:rPr>
      </w:pPr>
      <w:r w:rsidRPr="00F522DD">
        <w:rPr>
          <w:rFonts w:ascii="Times New Roman" w:hAnsi="Times New Roman" w:cs="Times New Roman"/>
          <w:i/>
          <w:sz w:val="24"/>
        </w:rPr>
        <w:t>КОНЕЦ ИГРЫ</w:t>
      </w:r>
    </w:p>
    <w:p w14:paraId="1BAEFA56" w14:textId="3CDC14A3" w:rsidR="007932E9" w:rsidRPr="00C60AB8" w:rsidRDefault="007932E9" w:rsidP="007932E9">
      <w:pPr>
        <w:rPr>
          <w:rFonts w:ascii="Times New Roman" w:hAnsi="Times New Roman" w:cs="Times New Roman"/>
          <w:sz w:val="24"/>
        </w:rPr>
      </w:pPr>
      <w:r w:rsidRPr="007932E9">
        <w:rPr>
          <w:rFonts w:ascii="Times New Roman" w:hAnsi="Times New Roman" w:cs="Times New Roman"/>
          <w:sz w:val="24"/>
        </w:rPr>
        <w:t>Матч заканчивается, когда секундометрист сигнализирует о том, что время игры исчерпано.</w:t>
      </w:r>
    </w:p>
    <w:sectPr w:rsidR="007932E9" w:rsidRPr="00C6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2"/>
    <w:rsid w:val="000E0917"/>
    <w:rsid w:val="00496DE2"/>
    <w:rsid w:val="004C31FC"/>
    <w:rsid w:val="006E11F0"/>
    <w:rsid w:val="007932E9"/>
    <w:rsid w:val="00A835E6"/>
    <w:rsid w:val="00A92C14"/>
    <w:rsid w:val="00AC2A19"/>
    <w:rsid w:val="00AF6B0B"/>
    <w:rsid w:val="00B94825"/>
    <w:rsid w:val="00BC3369"/>
    <w:rsid w:val="00C60AB8"/>
    <w:rsid w:val="00CF0DA7"/>
    <w:rsid w:val="00D921A1"/>
    <w:rsid w:val="00E71D7E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94B4"/>
  <w15:chartTrackingRefBased/>
  <w15:docId w15:val="{87C0E420-0915-480A-92DA-8B74CD8E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2020-03-24T06:38:00Z</dcterms:created>
  <dcterms:modified xsi:type="dcterms:W3CDTF">2020-03-24T08:17:00Z</dcterms:modified>
</cp:coreProperties>
</file>